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0F57" w14:textId="24EB27DD" w:rsidR="00C702F3" w:rsidRDefault="742AC63D" w:rsidP="5823EB5A">
      <w:pPr>
        <w:pStyle w:val="Titre1"/>
      </w:pPr>
      <w:r w:rsidRPr="5823EB5A">
        <w:t>Newsletter aménagement #</w:t>
      </w:r>
      <w:r w:rsidR="343D5E5C" w:rsidRPr="5823EB5A">
        <w:t>13</w:t>
      </w:r>
      <w:r w:rsidR="00483F65">
        <w:t xml:space="preserve"> octobre 2023</w:t>
      </w:r>
      <w:bookmarkStart w:id="0" w:name="_GoBack"/>
      <w:bookmarkEnd w:id="0"/>
    </w:p>
    <w:p w14:paraId="4817F3AA" w14:textId="60521996" w:rsidR="00C702F3" w:rsidRDefault="00C702F3" w:rsidP="5823EB5A">
      <w:pPr>
        <w:rPr>
          <w:rFonts w:asciiTheme="majorHAnsi" w:eastAsiaTheme="majorEastAsia" w:hAnsiTheme="majorHAnsi" w:cstheme="majorBidi"/>
          <w:sz w:val="20"/>
          <w:szCs w:val="20"/>
        </w:rPr>
      </w:pPr>
    </w:p>
    <w:p w14:paraId="710E039E" w14:textId="42DE80B9" w:rsidR="00C702F3" w:rsidRDefault="6B425898" w:rsidP="5823EB5A">
      <w:pPr>
        <w:pStyle w:val="Titre1"/>
        <w:rPr>
          <w:sz w:val="20"/>
          <w:szCs w:val="20"/>
        </w:rPr>
      </w:pPr>
      <w:r w:rsidRPr="5823EB5A">
        <w:rPr>
          <w:sz w:val="20"/>
          <w:szCs w:val="20"/>
        </w:rPr>
        <w:t>Edito</w:t>
      </w:r>
    </w:p>
    <w:p w14:paraId="3740BAEB" w14:textId="7D7ADAC9" w:rsidR="00C702F3" w:rsidRDefault="00C702F3" w:rsidP="5823EB5A">
      <w:pPr>
        <w:rPr>
          <w:rFonts w:asciiTheme="majorHAnsi" w:eastAsiaTheme="majorEastAsia" w:hAnsiTheme="majorHAnsi" w:cstheme="majorBidi"/>
          <w:sz w:val="20"/>
          <w:szCs w:val="20"/>
        </w:rPr>
      </w:pPr>
    </w:p>
    <w:p w14:paraId="394061D9" w14:textId="661EB27B" w:rsidR="16A23DF4" w:rsidRDefault="16A23DF4" w:rsidP="5823EB5A">
      <w:pPr>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 xml:space="preserve">Pour cette rentrée 2023, les sujets et projets portés par la commission aménagements sont </w:t>
      </w:r>
      <w:r w:rsidR="48E43864" w:rsidRPr="5823EB5A">
        <w:rPr>
          <w:rFonts w:asciiTheme="majorHAnsi" w:eastAsiaTheme="majorEastAsia" w:hAnsiTheme="majorHAnsi" w:cstheme="majorBidi"/>
          <w:sz w:val="20"/>
          <w:szCs w:val="20"/>
        </w:rPr>
        <w:t xml:space="preserve">toujours aussi riches et nombreux. Parmi les plus importants, l’axe gare nord </w:t>
      </w:r>
      <w:r w:rsidR="542BFF24" w:rsidRPr="5823EB5A">
        <w:rPr>
          <w:rFonts w:asciiTheme="majorHAnsi" w:eastAsiaTheme="majorEastAsia" w:hAnsiTheme="majorHAnsi" w:cstheme="majorBidi"/>
          <w:sz w:val="20"/>
          <w:szCs w:val="20"/>
        </w:rPr>
        <w:t xml:space="preserve">&lt;-&gt; bottière </w:t>
      </w:r>
      <w:r w:rsidR="4ABA8F5E" w:rsidRPr="5823EB5A">
        <w:rPr>
          <w:rFonts w:asciiTheme="majorHAnsi" w:eastAsiaTheme="majorEastAsia" w:hAnsiTheme="majorHAnsi" w:cstheme="majorBidi"/>
          <w:sz w:val="20"/>
          <w:szCs w:val="20"/>
        </w:rPr>
        <w:t>Ch</w:t>
      </w:r>
      <w:r w:rsidR="07950961" w:rsidRPr="5823EB5A">
        <w:rPr>
          <w:rFonts w:asciiTheme="majorHAnsi" w:eastAsiaTheme="majorEastAsia" w:hAnsiTheme="majorHAnsi" w:cstheme="majorBidi"/>
          <w:sz w:val="20"/>
          <w:szCs w:val="20"/>
        </w:rPr>
        <w:t>é</w:t>
      </w:r>
      <w:r w:rsidR="4ABA8F5E" w:rsidRPr="5823EB5A">
        <w:rPr>
          <w:rFonts w:asciiTheme="majorHAnsi" w:eastAsiaTheme="majorEastAsia" w:hAnsiTheme="majorHAnsi" w:cstheme="majorBidi"/>
          <w:sz w:val="20"/>
          <w:szCs w:val="20"/>
        </w:rPr>
        <w:t>naie</w:t>
      </w:r>
      <w:r w:rsidR="542BFF24" w:rsidRPr="5823EB5A">
        <w:rPr>
          <w:rFonts w:asciiTheme="majorHAnsi" w:eastAsiaTheme="majorEastAsia" w:hAnsiTheme="majorHAnsi" w:cstheme="majorBidi"/>
          <w:sz w:val="20"/>
          <w:szCs w:val="20"/>
        </w:rPr>
        <w:t xml:space="preserve">, qui a été présenté à </w:t>
      </w:r>
      <w:r w:rsidR="6C40F2AC" w:rsidRPr="5823EB5A">
        <w:rPr>
          <w:rFonts w:asciiTheme="majorHAnsi" w:eastAsiaTheme="majorEastAsia" w:hAnsiTheme="majorHAnsi" w:cstheme="majorBidi"/>
          <w:sz w:val="20"/>
          <w:szCs w:val="20"/>
        </w:rPr>
        <w:t>l'association en cette</w:t>
      </w:r>
      <w:r w:rsidR="542BFF24" w:rsidRPr="5823EB5A">
        <w:rPr>
          <w:rFonts w:asciiTheme="majorHAnsi" w:eastAsiaTheme="majorEastAsia" w:hAnsiTheme="majorHAnsi" w:cstheme="majorBidi"/>
          <w:sz w:val="20"/>
          <w:szCs w:val="20"/>
        </w:rPr>
        <w:t xml:space="preserve"> fin septembre. </w:t>
      </w:r>
      <w:r w:rsidR="39E50821" w:rsidRPr="5823EB5A">
        <w:rPr>
          <w:rFonts w:asciiTheme="majorHAnsi" w:eastAsiaTheme="majorEastAsia" w:hAnsiTheme="majorHAnsi" w:cstheme="majorBidi"/>
          <w:sz w:val="20"/>
          <w:szCs w:val="20"/>
        </w:rPr>
        <w:t>Ce projet</w:t>
      </w:r>
      <w:r w:rsidR="1AC4124A" w:rsidRPr="5823EB5A">
        <w:rPr>
          <w:rFonts w:asciiTheme="majorHAnsi" w:eastAsiaTheme="majorEastAsia" w:hAnsiTheme="majorHAnsi" w:cstheme="majorBidi"/>
          <w:sz w:val="20"/>
          <w:szCs w:val="20"/>
        </w:rPr>
        <w:t xml:space="preserve"> particulièrement,</w:t>
      </w:r>
      <w:r w:rsidR="39E50821" w:rsidRPr="5823EB5A">
        <w:rPr>
          <w:rFonts w:asciiTheme="majorHAnsi" w:eastAsiaTheme="majorEastAsia" w:hAnsiTheme="majorHAnsi" w:cstheme="majorBidi"/>
          <w:sz w:val="20"/>
          <w:szCs w:val="20"/>
        </w:rPr>
        <w:t xml:space="preserve"> illustre la capacité de Place au vélo à se saisir des dossiers et à faire </w:t>
      </w:r>
      <w:r w:rsidR="7EF083B6" w:rsidRPr="5823EB5A">
        <w:rPr>
          <w:rFonts w:asciiTheme="majorHAnsi" w:eastAsiaTheme="majorEastAsia" w:hAnsiTheme="majorHAnsi" w:cstheme="majorBidi"/>
          <w:sz w:val="20"/>
          <w:szCs w:val="20"/>
        </w:rPr>
        <w:t>partie intégrante</w:t>
      </w:r>
      <w:r w:rsidR="39E50821" w:rsidRPr="5823EB5A">
        <w:rPr>
          <w:rFonts w:asciiTheme="majorHAnsi" w:eastAsiaTheme="majorEastAsia" w:hAnsiTheme="majorHAnsi" w:cstheme="majorBidi"/>
          <w:sz w:val="20"/>
          <w:szCs w:val="20"/>
        </w:rPr>
        <w:t xml:space="preserve"> des instances consulté</w:t>
      </w:r>
      <w:r w:rsidR="1B5586FD" w:rsidRPr="5823EB5A">
        <w:rPr>
          <w:rFonts w:asciiTheme="majorHAnsi" w:eastAsiaTheme="majorEastAsia" w:hAnsiTheme="majorHAnsi" w:cstheme="majorBidi"/>
          <w:sz w:val="20"/>
          <w:szCs w:val="20"/>
        </w:rPr>
        <w:t>e</w:t>
      </w:r>
      <w:r w:rsidR="39E50821" w:rsidRPr="5823EB5A">
        <w:rPr>
          <w:rFonts w:asciiTheme="majorHAnsi" w:eastAsiaTheme="majorEastAsia" w:hAnsiTheme="majorHAnsi" w:cstheme="majorBidi"/>
          <w:sz w:val="20"/>
          <w:szCs w:val="20"/>
        </w:rPr>
        <w:t>s systémati</w:t>
      </w:r>
      <w:r w:rsidR="0CEE8014" w:rsidRPr="5823EB5A">
        <w:rPr>
          <w:rFonts w:asciiTheme="majorHAnsi" w:eastAsiaTheme="majorEastAsia" w:hAnsiTheme="majorHAnsi" w:cstheme="majorBidi"/>
          <w:sz w:val="20"/>
          <w:szCs w:val="20"/>
        </w:rPr>
        <w:t>quement sur un projet</w:t>
      </w:r>
      <w:r w:rsidR="0DB5C5A8" w:rsidRPr="5823EB5A">
        <w:rPr>
          <w:rFonts w:asciiTheme="majorHAnsi" w:eastAsiaTheme="majorEastAsia" w:hAnsiTheme="majorHAnsi" w:cstheme="majorBidi"/>
          <w:sz w:val="20"/>
          <w:szCs w:val="20"/>
        </w:rPr>
        <w:t xml:space="preserve"> d’aménagement</w:t>
      </w:r>
      <w:r w:rsidR="0CEE8014" w:rsidRPr="5823EB5A">
        <w:rPr>
          <w:rFonts w:asciiTheme="majorHAnsi" w:eastAsiaTheme="majorEastAsia" w:hAnsiTheme="majorHAnsi" w:cstheme="majorBidi"/>
          <w:sz w:val="20"/>
          <w:szCs w:val="20"/>
        </w:rPr>
        <w:t xml:space="preserve">. </w:t>
      </w:r>
      <w:r w:rsidR="1B6EFD4F" w:rsidRPr="5823EB5A">
        <w:rPr>
          <w:rFonts w:asciiTheme="majorHAnsi" w:eastAsiaTheme="majorEastAsia" w:hAnsiTheme="majorHAnsi" w:cstheme="majorBidi"/>
          <w:sz w:val="20"/>
          <w:szCs w:val="20"/>
        </w:rPr>
        <w:t xml:space="preserve">Ce poids est loin d’être anecdotique, et </w:t>
      </w:r>
      <w:r w:rsidR="470A2E97" w:rsidRPr="5823EB5A">
        <w:rPr>
          <w:rFonts w:asciiTheme="majorHAnsi" w:eastAsiaTheme="majorEastAsia" w:hAnsiTheme="majorHAnsi" w:cstheme="majorBidi"/>
          <w:sz w:val="20"/>
          <w:szCs w:val="20"/>
        </w:rPr>
        <w:t xml:space="preserve">constitue une véritable force pour continuer de porter les intérêts des usagères et usagers du vélo. </w:t>
      </w:r>
      <w:r>
        <w:br/>
      </w:r>
      <w:r>
        <w:br/>
      </w:r>
      <w:r w:rsidR="35E18CBB" w:rsidRPr="5823EB5A">
        <w:rPr>
          <w:rFonts w:asciiTheme="majorHAnsi" w:eastAsiaTheme="majorEastAsia" w:hAnsiTheme="majorHAnsi" w:cstheme="majorBidi"/>
          <w:sz w:val="20"/>
          <w:szCs w:val="20"/>
        </w:rPr>
        <w:t>Ainsi, p</w:t>
      </w:r>
      <w:r w:rsidR="683BEE20" w:rsidRPr="5823EB5A">
        <w:rPr>
          <w:rFonts w:asciiTheme="majorHAnsi" w:eastAsiaTheme="majorEastAsia" w:hAnsiTheme="majorHAnsi" w:cstheme="majorBidi"/>
          <w:sz w:val="20"/>
          <w:szCs w:val="20"/>
        </w:rPr>
        <w:t xml:space="preserve">our pouvoir </w:t>
      </w:r>
      <w:r w:rsidR="7D937BAD" w:rsidRPr="5823EB5A">
        <w:rPr>
          <w:rFonts w:asciiTheme="majorHAnsi" w:eastAsiaTheme="majorEastAsia" w:hAnsiTheme="majorHAnsi" w:cstheme="majorBidi"/>
          <w:sz w:val="20"/>
          <w:szCs w:val="20"/>
        </w:rPr>
        <w:t>continuer</w:t>
      </w:r>
      <w:r w:rsidR="683BEE20" w:rsidRPr="5823EB5A">
        <w:rPr>
          <w:rFonts w:asciiTheme="majorHAnsi" w:eastAsiaTheme="majorEastAsia" w:hAnsiTheme="majorHAnsi" w:cstheme="majorBidi"/>
          <w:sz w:val="20"/>
          <w:szCs w:val="20"/>
        </w:rPr>
        <w:t xml:space="preserve"> </w:t>
      </w:r>
      <w:r w:rsidR="738DFE34" w:rsidRPr="5823EB5A">
        <w:rPr>
          <w:rFonts w:asciiTheme="majorHAnsi" w:eastAsiaTheme="majorEastAsia" w:hAnsiTheme="majorHAnsi" w:cstheme="majorBidi"/>
          <w:sz w:val="20"/>
          <w:szCs w:val="20"/>
        </w:rPr>
        <w:t xml:space="preserve">à nous </w:t>
      </w:r>
      <w:r w:rsidR="683BEE20" w:rsidRPr="5823EB5A">
        <w:rPr>
          <w:rFonts w:asciiTheme="majorHAnsi" w:eastAsiaTheme="majorEastAsia" w:hAnsiTheme="majorHAnsi" w:cstheme="majorBidi"/>
          <w:sz w:val="20"/>
          <w:szCs w:val="20"/>
        </w:rPr>
        <w:t xml:space="preserve">impliquer </w:t>
      </w:r>
      <w:r w:rsidR="0E0AD3EC" w:rsidRPr="5823EB5A">
        <w:rPr>
          <w:rFonts w:asciiTheme="majorHAnsi" w:eastAsiaTheme="majorEastAsia" w:hAnsiTheme="majorHAnsi" w:cstheme="majorBidi"/>
          <w:sz w:val="20"/>
          <w:szCs w:val="20"/>
        </w:rPr>
        <w:t xml:space="preserve">et nous mobiliser, </w:t>
      </w:r>
      <w:r w:rsidR="6E944B6A" w:rsidRPr="5823EB5A">
        <w:rPr>
          <w:rFonts w:asciiTheme="majorHAnsi" w:eastAsiaTheme="majorEastAsia" w:hAnsiTheme="majorHAnsi" w:cstheme="majorBidi"/>
          <w:sz w:val="20"/>
          <w:szCs w:val="20"/>
        </w:rPr>
        <w:t xml:space="preserve">nous verrons dans cette </w:t>
      </w:r>
      <w:r w:rsidR="2803EA56" w:rsidRPr="5823EB5A">
        <w:rPr>
          <w:rFonts w:asciiTheme="majorHAnsi" w:eastAsiaTheme="majorEastAsia" w:hAnsiTheme="majorHAnsi" w:cstheme="majorBidi"/>
          <w:sz w:val="20"/>
          <w:szCs w:val="20"/>
        </w:rPr>
        <w:t>newsletters</w:t>
      </w:r>
      <w:r w:rsidR="6E944B6A" w:rsidRPr="5823EB5A">
        <w:rPr>
          <w:rFonts w:asciiTheme="majorHAnsi" w:eastAsiaTheme="majorEastAsia" w:hAnsiTheme="majorHAnsi" w:cstheme="majorBidi"/>
          <w:sz w:val="20"/>
          <w:szCs w:val="20"/>
        </w:rPr>
        <w:t xml:space="preserve"> </w:t>
      </w:r>
      <w:r w:rsidR="683BEE20" w:rsidRPr="5823EB5A">
        <w:rPr>
          <w:rFonts w:asciiTheme="majorHAnsi" w:eastAsiaTheme="majorEastAsia" w:hAnsiTheme="majorHAnsi" w:cstheme="majorBidi"/>
          <w:sz w:val="20"/>
          <w:szCs w:val="20"/>
        </w:rPr>
        <w:t xml:space="preserve">les </w:t>
      </w:r>
      <w:r w:rsidR="063345EB" w:rsidRPr="5823EB5A">
        <w:rPr>
          <w:rFonts w:asciiTheme="majorHAnsi" w:eastAsiaTheme="majorEastAsia" w:hAnsiTheme="majorHAnsi" w:cstheme="majorBidi"/>
          <w:sz w:val="20"/>
          <w:szCs w:val="20"/>
        </w:rPr>
        <w:t>diver</w:t>
      </w:r>
      <w:r w:rsidR="06421012" w:rsidRPr="5823EB5A">
        <w:rPr>
          <w:rFonts w:asciiTheme="majorHAnsi" w:eastAsiaTheme="majorEastAsia" w:hAnsiTheme="majorHAnsi" w:cstheme="majorBidi"/>
          <w:sz w:val="20"/>
          <w:szCs w:val="20"/>
        </w:rPr>
        <w:t>s</w:t>
      </w:r>
      <w:r w:rsidR="683BEE20" w:rsidRPr="5823EB5A">
        <w:rPr>
          <w:rFonts w:asciiTheme="majorHAnsi" w:eastAsiaTheme="majorEastAsia" w:hAnsiTheme="majorHAnsi" w:cstheme="majorBidi"/>
          <w:sz w:val="20"/>
          <w:szCs w:val="20"/>
        </w:rPr>
        <w:t xml:space="preserve"> projet</w:t>
      </w:r>
      <w:r w:rsidR="12C28FA4" w:rsidRPr="5823EB5A">
        <w:rPr>
          <w:rFonts w:asciiTheme="majorHAnsi" w:eastAsiaTheme="majorEastAsia" w:hAnsiTheme="majorHAnsi" w:cstheme="majorBidi"/>
          <w:sz w:val="20"/>
          <w:szCs w:val="20"/>
        </w:rPr>
        <w:t>s</w:t>
      </w:r>
      <w:r w:rsidR="2E51B2FF" w:rsidRPr="5823EB5A">
        <w:rPr>
          <w:rFonts w:asciiTheme="majorHAnsi" w:eastAsiaTheme="majorEastAsia" w:hAnsiTheme="majorHAnsi" w:cstheme="majorBidi"/>
          <w:sz w:val="20"/>
          <w:szCs w:val="20"/>
        </w:rPr>
        <w:t xml:space="preserve">, et </w:t>
      </w:r>
      <w:r w:rsidR="1FBA013F" w:rsidRPr="5823EB5A">
        <w:rPr>
          <w:rFonts w:asciiTheme="majorHAnsi" w:eastAsiaTheme="majorEastAsia" w:hAnsiTheme="majorHAnsi" w:cstheme="majorBidi"/>
          <w:sz w:val="20"/>
          <w:szCs w:val="20"/>
        </w:rPr>
        <w:t>réflexions</w:t>
      </w:r>
      <w:r w:rsidR="12C28FA4" w:rsidRPr="5823EB5A">
        <w:rPr>
          <w:rFonts w:asciiTheme="majorHAnsi" w:eastAsiaTheme="majorEastAsia" w:hAnsiTheme="majorHAnsi" w:cstheme="majorBidi"/>
          <w:sz w:val="20"/>
          <w:szCs w:val="20"/>
        </w:rPr>
        <w:t xml:space="preserve"> </w:t>
      </w:r>
      <w:r w:rsidR="05E25CB6" w:rsidRPr="5823EB5A">
        <w:rPr>
          <w:rFonts w:asciiTheme="majorHAnsi" w:eastAsiaTheme="majorEastAsia" w:hAnsiTheme="majorHAnsi" w:cstheme="majorBidi"/>
          <w:sz w:val="20"/>
          <w:szCs w:val="20"/>
        </w:rPr>
        <w:t xml:space="preserve">actuellement à l’étude. </w:t>
      </w:r>
      <w:r>
        <w:br/>
      </w:r>
      <w:r>
        <w:br/>
      </w:r>
      <w:r w:rsidR="004DD6F9" w:rsidRPr="5823EB5A">
        <w:rPr>
          <w:rFonts w:asciiTheme="majorHAnsi" w:eastAsiaTheme="majorEastAsia" w:hAnsiTheme="majorHAnsi" w:cstheme="majorBidi"/>
          <w:sz w:val="20"/>
          <w:szCs w:val="20"/>
        </w:rPr>
        <w:t>Bonne lecture et n’</w:t>
      </w:r>
      <w:r w:rsidR="073D3330" w:rsidRPr="5823EB5A">
        <w:rPr>
          <w:rFonts w:asciiTheme="majorHAnsi" w:eastAsiaTheme="majorEastAsia" w:hAnsiTheme="majorHAnsi" w:cstheme="majorBidi"/>
          <w:sz w:val="20"/>
          <w:szCs w:val="20"/>
        </w:rPr>
        <w:t>hésitez</w:t>
      </w:r>
      <w:r w:rsidR="004DD6F9" w:rsidRPr="5823EB5A">
        <w:rPr>
          <w:rFonts w:asciiTheme="majorHAnsi" w:eastAsiaTheme="majorEastAsia" w:hAnsiTheme="majorHAnsi" w:cstheme="majorBidi"/>
          <w:sz w:val="20"/>
          <w:szCs w:val="20"/>
        </w:rPr>
        <w:t xml:space="preserve"> pas à nous faire part de vos retours et remarques !</w:t>
      </w:r>
      <w:r w:rsidR="12C28FA4" w:rsidRPr="5823EB5A">
        <w:rPr>
          <w:rFonts w:asciiTheme="majorHAnsi" w:eastAsiaTheme="majorEastAsia" w:hAnsiTheme="majorHAnsi" w:cstheme="majorBidi"/>
          <w:sz w:val="20"/>
          <w:szCs w:val="20"/>
        </w:rPr>
        <w:t xml:space="preserve"> </w:t>
      </w:r>
    </w:p>
    <w:p w14:paraId="179D9C8F" w14:textId="18CFDBFF" w:rsidR="6436CF2D" w:rsidRDefault="6436CF2D" w:rsidP="5823EB5A">
      <w:pPr>
        <w:rPr>
          <w:rFonts w:asciiTheme="majorHAnsi" w:eastAsiaTheme="majorEastAsia" w:hAnsiTheme="majorHAnsi" w:cstheme="majorBidi"/>
          <w:sz w:val="20"/>
          <w:szCs w:val="20"/>
        </w:rPr>
      </w:pPr>
    </w:p>
    <w:p w14:paraId="4A2FFBC6" w14:textId="470305A0" w:rsidR="00C702F3" w:rsidRDefault="00C702F3" w:rsidP="5823EB5A">
      <w:pPr>
        <w:rPr>
          <w:rFonts w:asciiTheme="majorHAnsi" w:eastAsiaTheme="majorEastAsia" w:hAnsiTheme="majorHAnsi" w:cstheme="majorBidi"/>
          <w:sz w:val="20"/>
          <w:szCs w:val="20"/>
        </w:rPr>
      </w:pPr>
    </w:p>
    <w:p w14:paraId="6432345F" w14:textId="7B221D65" w:rsidR="00C702F3" w:rsidRDefault="742AC63D" w:rsidP="5823EB5A">
      <w:pPr>
        <w:pStyle w:val="Titre2"/>
        <w:rPr>
          <w:sz w:val="20"/>
          <w:szCs w:val="20"/>
        </w:rPr>
      </w:pPr>
      <w:r w:rsidRPr="5823EB5A">
        <w:t>Les rencontres et échanges avec NM et les communes</w:t>
      </w:r>
    </w:p>
    <w:p w14:paraId="76E0A926" w14:textId="5B4B2EB3" w:rsidR="00C702F3" w:rsidRDefault="00C702F3" w:rsidP="5823EB5A">
      <w:pPr>
        <w:rPr>
          <w:rFonts w:asciiTheme="majorHAnsi" w:eastAsiaTheme="majorEastAsia" w:hAnsiTheme="majorHAnsi" w:cstheme="majorBidi"/>
          <w:sz w:val="20"/>
          <w:szCs w:val="20"/>
        </w:rPr>
      </w:pPr>
    </w:p>
    <w:p w14:paraId="5F832984" w14:textId="27DC2C7C" w:rsidR="00C702F3" w:rsidRDefault="70AF2BA0" w:rsidP="5823EB5A">
      <w:pPr>
        <w:pStyle w:val="Titre3"/>
      </w:pPr>
      <w:r w:rsidRPr="5823EB5A">
        <w:t xml:space="preserve">Rencontre avec la </w:t>
      </w:r>
      <w:r w:rsidR="4756C929" w:rsidRPr="5823EB5A">
        <w:t>métropole :</w:t>
      </w:r>
      <w:r w:rsidRPr="5823EB5A">
        <w:t xml:space="preserve"> </w:t>
      </w:r>
      <w:r w:rsidR="73687A3B" w:rsidRPr="5823EB5A">
        <w:t>A</w:t>
      </w:r>
      <w:r w:rsidR="6A5E8340" w:rsidRPr="5823EB5A">
        <w:t>xe gare Nord</w:t>
      </w:r>
      <w:r w:rsidR="1EE8669D" w:rsidRPr="5823EB5A">
        <w:t>&lt;-&gt; Bottière Chénaie</w:t>
      </w:r>
    </w:p>
    <w:p w14:paraId="0A362C19" w14:textId="6CB446A2" w:rsidR="00C702F3" w:rsidRDefault="009442D9" w:rsidP="5823EB5A">
      <w:pPr>
        <w:rPr>
          <w:rFonts w:asciiTheme="majorHAnsi" w:eastAsiaTheme="majorEastAsia" w:hAnsiTheme="majorHAnsi" w:cstheme="majorBidi"/>
          <w:sz w:val="20"/>
          <w:szCs w:val="20"/>
        </w:rPr>
      </w:pPr>
      <w:r>
        <w:br/>
      </w:r>
      <w:r w:rsidR="0F5A1B91" w:rsidRPr="5823EB5A">
        <w:rPr>
          <w:rFonts w:asciiTheme="majorHAnsi" w:eastAsiaTheme="majorEastAsia" w:hAnsiTheme="majorHAnsi" w:cstheme="majorBidi"/>
          <w:sz w:val="20"/>
          <w:szCs w:val="20"/>
        </w:rPr>
        <w:t xml:space="preserve">Le </w:t>
      </w:r>
      <w:r w:rsidR="79A47A9A" w:rsidRPr="5823EB5A">
        <w:rPr>
          <w:rFonts w:asciiTheme="majorHAnsi" w:eastAsiaTheme="majorEastAsia" w:hAnsiTheme="majorHAnsi" w:cstheme="majorBidi"/>
          <w:sz w:val="20"/>
          <w:szCs w:val="20"/>
        </w:rPr>
        <w:t xml:space="preserve">21 </w:t>
      </w:r>
      <w:r w:rsidR="0F5A1B91" w:rsidRPr="5823EB5A">
        <w:rPr>
          <w:rFonts w:asciiTheme="majorHAnsi" w:eastAsiaTheme="majorEastAsia" w:hAnsiTheme="majorHAnsi" w:cstheme="majorBidi"/>
          <w:sz w:val="20"/>
          <w:szCs w:val="20"/>
        </w:rPr>
        <w:t xml:space="preserve">septembre </w:t>
      </w:r>
      <w:r w:rsidR="612744A8" w:rsidRPr="5823EB5A">
        <w:rPr>
          <w:rFonts w:asciiTheme="majorHAnsi" w:eastAsiaTheme="majorEastAsia" w:hAnsiTheme="majorHAnsi" w:cstheme="majorBidi"/>
          <w:sz w:val="20"/>
          <w:szCs w:val="20"/>
        </w:rPr>
        <w:t>la commission aménagement de p</w:t>
      </w:r>
      <w:r w:rsidR="0F5A1B91" w:rsidRPr="5823EB5A">
        <w:rPr>
          <w:rFonts w:asciiTheme="majorHAnsi" w:eastAsiaTheme="majorEastAsia" w:hAnsiTheme="majorHAnsi" w:cstheme="majorBidi"/>
          <w:sz w:val="20"/>
          <w:szCs w:val="20"/>
        </w:rPr>
        <w:t>lace au vélo a été consulté</w:t>
      </w:r>
      <w:r w:rsidR="2C849748" w:rsidRPr="5823EB5A">
        <w:rPr>
          <w:rFonts w:asciiTheme="majorHAnsi" w:eastAsiaTheme="majorEastAsia" w:hAnsiTheme="majorHAnsi" w:cstheme="majorBidi"/>
          <w:sz w:val="20"/>
          <w:szCs w:val="20"/>
        </w:rPr>
        <w:t>e</w:t>
      </w:r>
      <w:r w:rsidR="0F5A1B91" w:rsidRPr="5823EB5A">
        <w:rPr>
          <w:rFonts w:asciiTheme="majorHAnsi" w:eastAsiaTheme="majorEastAsia" w:hAnsiTheme="majorHAnsi" w:cstheme="majorBidi"/>
          <w:sz w:val="20"/>
          <w:szCs w:val="20"/>
        </w:rPr>
        <w:t xml:space="preserve"> sur les détails de l'aménagement envisagé</w:t>
      </w:r>
      <w:r w:rsidR="73C21658" w:rsidRPr="5823EB5A">
        <w:rPr>
          <w:rFonts w:asciiTheme="majorHAnsi" w:eastAsiaTheme="majorEastAsia" w:hAnsiTheme="majorHAnsi" w:cstheme="majorBidi"/>
          <w:sz w:val="20"/>
          <w:szCs w:val="20"/>
        </w:rPr>
        <w:t>s</w:t>
      </w:r>
      <w:r w:rsidR="0F5A1B91" w:rsidRPr="5823EB5A">
        <w:rPr>
          <w:rFonts w:asciiTheme="majorHAnsi" w:eastAsiaTheme="majorEastAsia" w:hAnsiTheme="majorHAnsi" w:cstheme="majorBidi"/>
          <w:sz w:val="20"/>
          <w:szCs w:val="20"/>
        </w:rPr>
        <w:t xml:space="preserve"> sur</w:t>
      </w:r>
      <w:r w:rsidR="50D424BA" w:rsidRPr="5823EB5A">
        <w:rPr>
          <w:rFonts w:asciiTheme="majorHAnsi" w:eastAsiaTheme="majorEastAsia" w:hAnsiTheme="majorHAnsi" w:cstheme="majorBidi"/>
          <w:sz w:val="20"/>
          <w:szCs w:val="20"/>
        </w:rPr>
        <w:t xml:space="preserve"> les </w:t>
      </w:r>
      <w:r w:rsidR="44A0938C" w:rsidRPr="5823EB5A">
        <w:rPr>
          <w:rFonts w:asciiTheme="majorHAnsi" w:eastAsiaTheme="majorEastAsia" w:hAnsiTheme="majorHAnsi" w:cstheme="majorBidi"/>
          <w:sz w:val="20"/>
          <w:szCs w:val="20"/>
        </w:rPr>
        <w:t xml:space="preserve">trois </w:t>
      </w:r>
      <w:r w:rsidR="1F325B0A" w:rsidRPr="5823EB5A">
        <w:rPr>
          <w:rFonts w:asciiTheme="majorHAnsi" w:eastAsiaTheme="majorEastAsia" w:hAnsiTheme="majorHAnsi" w:cstheme="majorBidi"/>
          <w:sz w:val="20"/>
          <w:szCs w:val="20"/>
        </w:rPr>
        <w:t>tronçons</w:t>
      </w:r>
      <w:r w:rsidR="50D424BA" w:rsidRPr="5823EB5A">
        <w:rPr>
          <w:rFonts w:asciiTheme="majorHAnsi" w:eastAsiaTheme="majorEastAsia" w:hAnsiTheme="majorHAnsi" w:cstheme="majorBidi"/>
          <w:sz w:val="20"/>
          <w:szCs w:val="20"/>
        </w:rPr>
        <w:t xml:space="preserve"> de</w:t>
      </w:r>
      <w:r w:rsidR="6A5E8340" w:rsidRPr="5823EB5A">
        <w:rPr>
          <w:rFonts w:asciiTheme="majorHAnsi" w:eastAsiaTheme="majorEastAsia" w:hAnsiTheme="majorHAnsi" w:cstheme="majorBidi"/>
          <w:sz w:val="20"/>
          <w:szCs w:val="20"/>
        </w:rPr>
        <w:t xml:space="preserve"> l'axe magistral </w:t>
      </w:r>
      <w:r w:rsidR="19B2FD68" w:rsidRPr="5823EB5A">
        <w:rPr>
          <w:rFonts w:asciiTheme="majorHAnsi" w:eastAsiaTheme="majorEastAsia" w:hAnsiTheme="majorHAnsi" w:cstheme="majorBidi"/>
          <w:sz w:val="20"/>
          <w:szCs w:val="20"/>
        </w:rPr>
        <w:t xml:space="preserve">situé </w:t>
      </w:r>
      <w:r w:rsidR="3DB5CB06" w:rsidRPr="5823EB5A">
        <w:rPr>
          <w:rFonts w:asciiTheme="majorHAnsi" w:eastAsiaTheme="majorEastAsia" w:hAnsiTheme="majorHAnsi" w:cstheme="majorBidi"/>
          <w:sz w:val="20"/>
          <w:szCs w:val="20"/>
        </w:rPr>
        <w:t xml:space="preserve">entre </w:t>
      </w:r>
      <w:r w:rsidR="3FEFF1D8" w:rsidRPr="5823EB5A">
        <w:rPr>
          <w:rFonts w:asciiTheme="majorHAnsi" w:eastAsiaTheme="majorEastAsia" w:hAnsiTheme="majorHAnsi" w:cstheme="majorBidi"/>
          <w:sz w:val="20"/>
          <w:szCs w:val="20"/>
        </w:rPr>
        <w:t xml:space="preserve">la </w:t>
      </w:r>
      <w:r w:rsidR="6A5E8340" w:rsidRPr="5823EB5A">
        <w:rPr>
          <w:rFonts w:asciiTheme="majorHAnsi" w:eastAsiaTheme="majorEastAsia" w:hAnsiTheme="majorHAnsi" w:cstheme="majorBidi"/>
          <w:sz w:val="20"/>
          <w:szCs w:val="20"/>
        </w:rPr>
        <w:t>gare Nord</w:t>
      </w:r>
      <w:r w:rsidR="5215FEE1" w:rsidRPr="5823EB5A">
        <w:rPr>
          <w:rFonts w:asciiTheme="majorHAnsi" w:eastAsiaTheme="majorEastAsia" w:hAnsiTheme="majorHAnsi" w:cstheme="majorBidi"/>
          <w:sz w:val="20"/>
          <w:szCs w:val="20"/>
        </w:rPr>
        <w:t xml:space="preserve"> et l</w:t>
      </w:r>
      <w:r w:rsidR="1BF06820" w:rsidRPr="5823EB5A">
        <w:rPr>
          <w:rFonts w:asciiTheme="majorHAnsi" w:eastAsiaTheme="majorEastAsia" w:hAnsiTheme="majorHAnsi" w:cstheme="majorBidi"/>
          <w:sz w:val="20"/>
          <w:szCs w:val="20"/>
        </w:rPr>
        <w:t>e</w:t>
      </w:r>
      <w:r w:rsidR="5215FEE1" w:rsidRPr="5823EB5A">
        <w:rPr>
          <w:rFonts w:asciiTheme="majorHAnsi" w:eastAsiaTheme="majorEastAsia" w:hAnsiTheme="majorHAnsi" w:cstheme="majorBidi"/>
          <w:sz w:val="20"/>
          <w:szCs w:val="20"/>
        </w:rPr>
        <w:t xml:space="preserve"> quartier </w:t>
      </w:r>
      <w:r w:rsidR="7D73FE19" w:rsidRPr="5823EB5A">
        <w:rPr>
          <w:rFonts w:asciiTheme="majorHAnsi" w:eastAsiaTheme="majorEastAsia" w:hAnsiTheme="majorHAnsi" w:cstheme="majorBidi"/>
          <w:sz w:val="20"/>
          <w:szCs w:val="20"/>
        </w:rPr>
        <w:t xml:space="preserve">Bottière. </w:t>
      </w:r>
      <w:r>
        <w:br/>
      </w:r>
      <w:r w:rsidR="7D73FE19" w:rsidRPr="5823EB5A">
        <w:rPr>
          <w:rFonts w:asciiTheme="majorHAnsi" w:eastAsiaTheme="majorEastAsia" w:hAnsiTheme="majorHAnsi" w:cstheme="majorBidi"/>
          <w:sz w:val="20"/>
          <w:szCs w:val="20"/>
        </w:rPr>
        <w:t xml:space="preserve">Les projets </w:t>
      </w:r>
      <w:r w:rsidR="10F99129" w:rsidRPr="5823EB5A">
        <w:rPr>
          <w:rFonts w:asciiTheme="majorHAnsi" w:eastAsiaTheme="majorEastAsia" w:hAnsiTheme="majorHAnsi" w:cstheme="majorBidi"/>
          <w:sz w:val="20"/>
          <w:szCs w:val="20"/>
        </w:rPr>
        <w:t>envisagés</w:t>
      </w:r>
      <w:r w:rsidR="7D73FE19" w:rsidRPr="5823EB5A">
        <w:rPr>
          <w:rFonts w:asciiTheme="majorHAnsi" w:eastAsiaTheme="majorEastAsia" w:hAnsiTheme="majorHAnsi" w:cstheme="majorBidi"/>
          <w:sz w:val="20"/>
          <w:szCs w:val="20"/>
        </w:rPr>
        <w:t xml:space="preserve"> pour les </w:t>
      </w:r>
      <w:r w:rsidR="679B59D1" w:rsidRPr="5823EB5A">
        <w:rPr>
          <w:rFonts w:asciiTheme="majorHAnsi" w:eastAsiaTheme="majorEastAsia" w:hAnsiTheme="majorHAnsi" w:cstheme="majorBidi"/>
          <w:sz w:val="20"/>
          <w:szCs w:val="20"/>
        </w:rPr>
        <w:t>tronçons</w:t>
      </w:r>
      <w:r w:rsidR="0E204F04" w:rsidRPr="5823EB5A">
        <w:rPr>
          <w:rFonts w:asciiTheme="majorHAnsi" w:eastAsiaTheme="majorEastAsia" w:hAnsiTheme="majorHAnsi" w:cstheme="majorBidi"/>
          <w:sz w:val="20"/>
          <w:szCs w:val="20"/>
        </w:rPr>
        <w:t xml:space="preserve"> </w:t>
      </w:r>
      <w:r w:rsidR="213CD088" w:rsidRPr="5823EB5A">
        <w:rPr>
          <w:rFonts w:asciiTheme="majorHAnsi" w:eastAsiaTheme="majorEastAsia" w:hAnsiTheme="majorHAnsi" w:cstheme="majorBidi"/>
          <w:sz w:val="20"/>
          <w:szCs w:val="20"/>
        </w:rPr>
        <w:t>Stalingrad</w:t>
      </w:r>
      <w:r w:rsidR="0E204F04" w:rsidRPr="5823EB5A">
        <w:rPr>
          <w:rFonts w:asciiTheme="majorHAnsi" w:eastAsiaTheme="majorEastAsia" w:hAnsiTheme="majorHAnsi" w:cstheme="majorBidi"/>
          <w:sz w:val="20"/>
          <w:szCs w:val="20"/>
        </w:rPr>
        <w:t>, Dalby et Route de St Luce ont ainsi été exposés à PAV e</w:t>
      </w:r>
      <w:r w:rsidR="0BCFD983" w:rsidRPr="5823EB5A">
        <w:rPr>
          <w:rFonts w:asciiTheme="majorHAnsi" w:eastAsiaTheme="majorEastAsia" w:hAnsiTheme="majorHAnsi" w:cstheme="majorBidi"/>
          <w:sz w:val="20"/>
          <w:szCs w:val="20"/>
        </w:rPr>
        <w:t xml:space="preserve">n </w:t>
      </w:r>
      <w:r w:rsidR="76F2AD97" w:rsidRPr="5823EB5A">
        <w:rPr>
          <w:rFonts w:asciiTheme="majorHAnsi" w:eastAsiaTheme="majorEastAsia" w:hAnsiTheme="majorHAnsi" w:cstheme="majorBidi"/>
          <w:sz w:val="20"/>
          <w:szCs w:val="20"/>
        </w:rPr>
        <w:t>présence de</w:t>
      </w:r>
      <w:r w:rsidR="6A5E8340" w:rsidRPr="5823EB5A">
        <w:rPr>
          <w:rFonts w:asciiTheme="majorHAnsi" w:eastAsiaTheme="majorEastAsia" w:hAnsiTheme="majorHAnsi" w:cstheme="majorBidi"/>
          <w:sz w:val="20"/>
          <w:szCs w:val="20"/>
        </w:rPr>
        <w:t xml:space="preserve"> l'équipe de maîtrise d'</w:t>
      </w:r>
      <w:r w:rsidR="59263184" w:rsidRPr="5823EB5A">
        <w:rPr>
          <w:rFonts w:asciiTheme="majorHAnsi" w:eastAsiaTheme="majorEastAsia" w:hAnsiTheme="majorHAnsi" w:cstheme="majorBidi"/>
          <w:sz w:val="20"/>
          <w:szCs w:val="20"/>
        </w:rPr>
        <w:t>œuvre</w:t>
      </w:r>
      <w:r w:rsidR="0BD709E1" w:rsidRPr="5823EB5A">
        <w:rPr>
          <w:rFonts w:asciiTheme="majorHAnsi" w:eastAsiaTheme="majorEastAsia" w:hAnsiTheme="majorHAnsi" w:cstheme="majorBidi"/>
          <w:sz w:val="20"/>
          <w:szCs w:val="20"/>
        </w:rPr>
        <w:t>.</w:t>
      </w:r>
    </w:p>
    <w:p w14:paraId="2D2539CF" w14:textId="7BB40CDB" w:rsidR="00C702F3" w:rsidRDefault="1BF0B360" w:rsidP="5823EB5A">
      <w:pPr>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Le projet met en œuvre une piste de chaque côté avec séparation physique des voitures</w:t>
      </w:r>
      <w:r w:rsidR="6077FCD3" w:rsidRPr="5823EB5A">
        <w:rPr>
          <w:rFonts w:asciiTheme="majorHAnsi" w:eastAsiaTheme="majorEastAsia" w:hAnsiTheme="majorHAnsi" w:cstheme="majorBidi"/>
          <w:sz w:val="20"/>
          <w:szCs w:val="20"/>
        </w:rPr>
        <w:t xml:space="preserve">, parfois le long des voitures stationnées mais écartées de 50cm. </w:t>
      </w:r>
      <w:r w:rsidRPr="5823EB5A">
        <w:rPr>
          <w:rFonts w:asciiTheme="majorHAnsi" w:eastAsiaTheme="majorEastAsia" w:hAnsiTheme="majorHAnsi" w:cstheme="majorBidi"/>
          <w:sz w:val="20"/>
          <w:szCs w:val="20"/>
        </w:rPr>
        <w:t xml:space="preserve"> </w:t>
      </w:r>
    </w:p>
    <w:p w14:paraId="33C1A508" w14:textId="58A7D55E" w:rsidR="00C702F3" w:rsidRDefault="6A5E8340" w:rsidP="5823EB5A">
      <w:pPr>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sz w:val="20"/>
          <w:szCs w:val="20"/>
        </w:rPr>
        <w:t xml:space="preserve">Globalement, </w:t>
      </w:r>
      <w:r w:rsidR="6B297C79" w:rsidRPr="5823EB5A">
        <w:rPr>
          <w:rFonts w:asciiTheme="majorHAnsi" w:eastAsiaTheme="majorEastAsia" w:hAnsiTheme="majorHAnsi" w:cstheme="majorBidi"/>
          <w:sz w:val="20"/>
          <w:szCs w:val="20"/>
        </w:rPr>
        <w:t xml:space="preserve">le </w:t>
      </w:r>
      <w:r w:rsidRPr="5823EB5A">
        <w:rPr>
          <w:rFonts w:asciiTheme="majorHAnsi" w:eastAsiaTheme="majorEastAsia" w:hAnsiTheme="majorHAnsi" w:cstheme="majorBidi"/>
          <w:sz w:val="20"/>
          <w:szCs w:val="20"/>
        </w:rPr>
        <w:t xml:space="preserve">niveau de sécurité cyclable </w:t>
      </w:r>
      <w:r w:rsidR="15FF5318" w:rsidRPr="5823EB5A">
        <w:rPr>
          <w:rFonts w:asciiTheme="majorHAnsi" w:eastAsiaTheme="majorEastAsia" w:hAnsiTheme="majorHAnsi" w:cstheme="majorBidi"/>
          <w:sz w:val="20"/>
          <w:szCs w:val="20"/>
        </w:rPr>
        <w:t>apparait comme très satisfaisant</w:t>
      </w:r>
      <w:r w:rsidR="515ECF5A" w:rsidRPr="5823EB5A">
        <w:rPr>
          <w:rFonts w:asciiTheme="majorHAnsi" w:eastAsiaTheme="majorEastAsia" w:hAnsiTheme="majorHAnsi" w:cstheme="majorBidi"/>
          <w:sz w:val="20"/>
          <w:szCs w:val="20"/>
        </w:rPr>
        <w:t xml:space="preserve">, </w:t>
      </w:r>
      <w:r w:rsidR="2E8EA1CB" w:rsidRPr="5823EB5A">
        <w:rPr>
          <w:rFonts w:asciiTheme="majorHAnsi" w:eastAsiaTheme="majorEastAsia" w:hAnsiTheme="majorHAnsi" w:cstheme="majorBidi"/>
          <w:sz w:val="20"/>
          <w:szCs w:val="20"/>
        </w:rPr>
        <w:t xml:space="preserve">une réelle </w:t>
      </w:r>
      <w:r w:rsidRPr="5823EB5A">
        <w:rPr>
          <w:rFonts w:asciiTheme="majorHAnsi" w:eastAsiaTheme="majorEastAsia" w:hAnsiTheme="majorHAnsi" w:cstheme="majorBidi"/>
          <w:sz w:val="20"/>
          <w:szCs w:val="20"/>
        </w:rPr>
        <w:t>attention</w:t>
      </w:r>
      <w:r w:rsidR="5AA2CF5E" w:rsidRPr="5823EB5A">
        <w:rPr>
          <w:rFonts w:asciiTheme="majorHAnsi" w:eastAsiaTheme="majorEastAsia" w:hAnsiTheme="majorHAnsi" w:cstheme="majorBidi"/>
          <w:sz w:val="20"/>
          <w:szCs w:val="20"/>
        </w:rPr>
        <w:t xml:space="preserve"> a été portée</w:t>
      </w:r>
      <w:r w:rsidRPr="5823EB5A">
        <w:rPr>
          <w:rFonts w:asciiTheme="majorHAnsi" w:eastAsiaTheme="majorEastAsia" w:hAnsiTheme="majorHAnsi" w:cstheme="majorBidi"/>
          <w:sz w:val="20"/>
          <w:szCs w:val="20"/>
        </w:rPr>
        <w:t xml:space="preserve"> aux besoins </w:t>
      </w:r>
      <w:r w:rsidR="4A7BEF12" w:rsidRPr="5823EB5A">
        <w:rPr>
          <w:rFonts w:asciiTheme="majorHAnsi" w:eastAsiaTheme="majorEastAsia" w:hAnsiTheme="majorHAnsi" w:cstheme="majorBidi"/>
          <w:sz w:val="20"/>
          <w:szCs w:val="20"/>
        </w:rPr>
        <w:t xml:space="preserve">des </w:t>
      </w:r>
      <w:r w:rsidRPr="5823EB5A">
        <w:rPr>
          <w:rFonts w:asciiTheme="majorHAnsi" w:eastAsiaTheme="majorEastAsia" w:hAnsiTheme="majorHAnsi" w:cstheme="majorBidi"/>
          <w:sz w:val="20"/>
          <w:szCs w:val="20"/>
        </w:rPr>
        <w:t>cyclistes</w:t>
      </w:r>
      <w:r w:rsidR="1B4C332C" w:rsidRPr="5823EB5A">
        <w:rPr>
          <w:rFonts w:asciiTheme="majorHAnsi" w:eastAsiaTheme="majorEastAsia" w:hAnsiTheme="majorHAnsi" w:cstheme="majorBidi"/>
          <w:sz w:val="20"/>
          <w:szCs w:val="20"/>
        </w:rPr>
        <w:t>, notamment sur la sécurisation</w:t>
      </w:r>
      <w:r w:rsidR="4A6EAB69" w:rsidRPr="5823EB5A">
        <w:rPr>
          <w:rFonts w:asciiTheme="majorHAnsi" w:eastAsiaTheme="majorEastAsia" w:hAnsiTheme="majorHAnsi" w:cstheme="majorBidi"/>
          <w:sz w:val="20"/>
          <w:szCs w:val="20"/>
        </w:rPr>
        <w:t xml:space="preserve"> </w:t>
      </w:r>
      <w:r w:rsidR="5DB7486F" w:rsidRPr="5823EB5A">
        <w:rPr>
          <w:rFonts w:asciiTheme="majorHAnsi" w:eastAsiaTheme="majorEastAsia" w:hAnsiTheme="majorHAnsi" w:cstheme="majorBidi"/>
          <w:sz w:val="20"/>
          <w:szCs w:val="20"/>
        </w:rPr>
        <w:t>d</w:t>
      </w:r>
      <w:r w:rsidR="51962B27" w:rsidRPr="5823EB5A">
        <w:rPr>
          <w:rFonts w:asciiTheme="majorHAnsi" w:eastAsiaTheme="majorEastAsia" w:hAnsiTheme="majorHAnsi" w:cstheme="majorBidi"/>
          <w:color w:val="000000" w:themeColor="text1"/>
          <w:sz w:val="20"/>
          <w:szCs w:val="20"/>
        </w:rPr>
        <w:t>es traversé</w:t>
      </w:r>
      <w:r w:rsidR="2779B614" w:rsidRPr="5823EB5A">
        <w:rPr>
          <w:rFonts w:asciiTheme="majorHAnsi" w:eastAsiaTheme="majorEastAsia" w:hAnsiTheme="majorHAnsi" w:cstheme="majorBidi"/>
          <w:color w:val="000000" w:themeColor="text1"/>
          <w:sz w:val="20"/>
          <w:szCs w:val="20"/>
        </w:rPr>
        <w:t>e</w:t>
      </w:r>
      <w:r w:rsidR="51962B27" w:rsidRPr="5823EB5A">
        <w:rPr>
          <w:rFonts w:asciiTheme="majorHAnsi" w:eastAsiaTheme="majorEastAsia" w:hAnsiTheme="majorHAnsi" w:cstheme="majorBidi"/>
          <w:color w:val="000000" w:themeColor="text1"/>
          <w:sz w:val="20"/>
          <w:szCs w:val="20"/>
        </w:rPr>
        <w:t>s</w:t>
      </w:r>
      <w:r w:rsidR="4A6EAB69" w:rsidRPr="5823EB5A">
        <w:rPr>
          <w:rFonts w:asciiTheme="majorHAnsi" w:eastAsiaTheme="majorEastAsia" w:hAnsiTheme="majorHAnsi" w:cstheme="majorBidi"/>
          <w:color w:val="000000" w:themeColor="text1"/>
          <w:sz w:val="20"/>
          <w:szCs w:val="20"/>
        </w:rPr>
        <w:t xml:space="preserve"> et </w:t>
      </w:r>
      <w:r w:rsidR="392E39D9" w:rsidRPr="5823EB5A">
        <w:rPr>
          <w:rFonts w:asciiTheme="majorHAnsi" w:eastAsiaTheme="majorEastAsia" w:hAnsiTheme="majorHAnsi" w:cstheme="majorBidi"/>
          <w:color w:val="000000" w:themeColor="text1"/>
          <w:sz w:val="20"/>
          <w:szCs w:val="20"/>
        </w:rPr>
        <w:t>d</w:t>
      </w:r>
      <w:r w:rsidR="4A6EAB69" w:rsidRPr="5823EB5A">
        <w:rPr>
          <w:rFonts w:asciiTheme="majorHAnsi" w:eastAsiaTheme="majorEastAsia" w:hAnsiTheme="majorHAnsi" w:cstheme="majorBidi"/>
          <w:color w:val="000000" w:themeColor="text1"/>
          <w:sz w:val="20"/>
          <w:szCs w:val="20"/>
        </w:rPr>
        <w:t xml:space="preserve">es intersections. </w:t>
      </w:r>
      <w:r w:rsidR="3B2F26F3" w:rsidRPr="5823EB5A">
        <w:rPr>
          <w:rFonts w:asciiTheme="majorHAnsi" w:eastAsiaTheme="majorEastAsia" w:hAnsiTheme="majorHAnsi" w:cstheme="majorBidi"/>
          <w:color w:val="000000" w:themeColor="text1"/>
          <w:sz w:val="20"/>
          <w:szCs w:val="20"/>
        </w:rPr>
        <w:t>Il est aussi prévu de mettre en valeur et en couleur le prolongement de la piste cyclable dans l’intersection.</w:t>
      </w:r>
    </w:p>
    <w:p w14:paraId="7DF0DB32" w14:textId="03BD1E36" w:rsidR="00C702F3" w:rsidRDefault="4A6EAB69" w:rsidP="5823EB5A">
      <w:pPr>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color w:val="000000" w:themeColor="text1"/>
          <w:sz w:val="20"/>
          <w:szCs w:val="20"/>
        </w:rPr>
        <w:t xml:space="preserve">Quelques réserves </w:t>
      </w:r>
      <w:r w:rsidR="722CED64" w:rsidRPr="5823EB5A">
        <w:rPr>
          <w:rFonts w:asciiTheme="majorHAnsi" w:eastAsiaTheme="majorEastAsia" w:hAnsiTheme="majorHAnsi" w:cstheme="majorBidi"/>
          <w:color w:val="000000" w:themeColor="text1"/>
          <w:sz w:val="20"/>
          <w:szCs w:val="20"/>
        </w:rPr>
        <w:t>demeurent</w:t>
      </w:r>
      <w:r w:rsidRPr="5823EB5A">
        <w:rPr>
          <w:rFonts w:asciiTheme="majorHAnsi" w:eastAsiaTheme="majorEastAsia" w:hAnsiTheme="majorHAnsi" w:cstheme="majorBidi"/>
          <w:color w:val="000000" w:themeColor="text1"/>
          <w:sz w:val="20"/>
          <w:szCs w:val="20"/>
        </w:rPr>
        <w:t xml:space="preserve"> sur quelques points particulier</w:t>
      </w:r>
      <w:r w:rsidR="57FCC18B" w:rsidRPr="5823EB5A">
        <w:rPr>
          <w:rFonts w:asciiTheme="majorHAnsi" w:eastAsiaTheme="majorEastAsia" w:hAnsiTheme="majorHAnsi" w:cstheme="majorBidi"/>
          <w:color w:val="000000" w:themeColor="text1"/>
          <w:sz w:val="20"/>
          <w:szCs w:val="20"/>
        </w:rPr>
        <w:t>s</w:t>
      </w:r>
      <w:r w:rsidRPr="5823EB5A">
        <w:rPr>
          <w:rFonts w:asciiTheme="majorHAnsi" w:eastAsiaTheme="majorEastAsia" w:hAnsiTheme="majorHAnsi" w:cstheme="majorBidi"/>
          <w:color w:val="000000" w:themeColor="text1"/>
          <w:sz w:val="20"/>
          <w:szCs w:val="20"/>
        </w:rPr>
        <w:t xml:space="preserve">, </w:t>
      </w:r>
      <w:r w:rsidR="04CE648D" w:rsidRPr="5823EB5A">
        <w:rPr>
          <w:rFonts w:asciiTheme="majorHAnsi" w:eastAsiaTheme="majorEastAsia" w:hAnsiTheme="majorHAnsi" w:cstheme="majorBidi"/>
          <w:color w:val="000000" w:themeColor="text1"/>
          <w:sz w:val="20"/>
          <w:szCs w:val="20"/>
        </w:rPr>
        <w:t>(au niveau de terrasses de café ou près de stationnement auto pour PMR</w:t>
      </w:r>
      <w:r w:rsidR="149F354A" w:rsidRPr="5823EB5A">
        <w:rPr>
          <w:rFonts w:asciiTheme="majorHAnsi" w:eastAsiaTheme="majorEastAsia" w:hAnsiTheme="majorHAnsi" w:cstheme="majorBidi"/>
          <w:color w:val="000000" w:themeColor="text1"/>
          <w:sz w:val="20"/>
          <w:szCs w:val="20"/>
        </w:rPr>
        <w:t xml:space="preserve"> ainsi que sur les girations de vélo cargos qui sont de plus en plus nombreux à circuler)</w:t>
      </w:r>
      <w:r w:rsidR="04CE648D" w:rsidRPr="5823EB5A">
        <w:rPr>
          <w:rFonts w:asciiTheme="majorHAnsi" w:eastAsiaTheme="majorEastAsia" w:hAnsiTheme="majorHAnsi" w:cstheme="majorBidi"/>
          <w:color w:val="000000" w:themeColor="text1"/>
          <w:sz w:val="20"/>
          <w:szCs w:val="20"/>
        </w:rPr>
        <w:t xml:space="preserve"> </w:t>
      </w:r>
      <w:r w:rsidRPr="5823EB5A">
        <w:rPr>
          <w:rFonts w:asciiTheme="majorHAnsi" w:eastAsiaTheme="majorEastAsia" w:hAnsiTheme="majorHAnsi" w:cstheme="majorBidi"/>
          <w:color w:val="000000" w:themeColor="text1"/>
          <w:sz w:val="20"/>
          <w:szCs w:val="20"/>
        </w:rPr>
        <w:t xml:space="preserve">des </w:t>
      </w:r>
      <w:r w:rsidR="1D28CA5B" w:rsidRPr="5823EB5A">
        <w:rPr>
          <w:rFonts w:asciiTheme="majorHAnsi" w:eastAsiaTheme="majorEastAsia" w:hAnsiTheme="majorHAnsi" w:cstheme="majorBidi"/>
          <w:color w:val="000000" w:themeColor="text1"/>
          <w:sz w:val="20"/>
          <w:szCs w:val="20"/>
        </w:rPr>
        <w:t>discussions s</w:t>
      </w:r>
      <w:r w:rsidRPr="5823EB5A">
        <w:rPr>
          <w:rFonts w:asciiTheme="majorHAnsi" w:eastAsiaTheme="majorEastAsia" w:hAnsiTheme="majorHAnsi" w:cstheme="majorBidi"/>
          <w:color w:val="000000" w:themeColor="text1"/>
          <w:sz w:val="20"/>
          <w:szCs w:val="20"/>
        </w:rPr>
        <w:t xml:space="preserve">ont en cours sur ces points </w:t>
      </w:r>
      <w:r w:rsidR="513D06C0" w:rsidRPr="5823EB5A">
        <w:rPr>
          <w:rFonts w:asciiTheme="majorHAnsi" w:eastAsiaTheme="majorEastAsia" w:hAnsiTheme="majorHAnsi" w:cstheme="majorBidi"/>
          <w:color w:val="000000" w:themeColor="text1"/>
          <w:sz w:val="20"/>
          <w:szCs w:val="20"/>
        </w:rPr>
        <w:t>précisément</w:t>
      </w:r>
      <w:r w:rsidRPr="5823EB5A">
        <w:rPr>
          <w:rFonts w:asciiTheme="majorHAnsi" w:eastAsiaTheme="majorEastAsia" w:hAnsiTheme="majorHAnsi" w:cstheme="majorBidi"/>
          <w:color w:val="000000" w:themeColor="text1"/>
          <w:sz w:val="20"/>
          <w:szCs w:val="20"/>
        </w:rPr>
        <w:t>.</w:t>
      </w:r>
      <w:r w:rsidR="009442D9">
        <w:br/>
      </w:r>
      <w:r w:rsidR="40BF0449" w:rsidRPr="5823EB5A">
        <w:rPr>
          <w:rFonts w:asciiTheme="majorHAnsi" w:eastAsiaTheme="majorEastAsia" w:hAnsiTheme="majorHAnsi" w:cstheme="majorBidi"/>
          <w:color w:val="000000" w:themeColor="text1"/>
          <w:sz w:val="20"/>
          <w:szCs w:val="20"/>
        </w:rPr>
        <w:t xml:space="preserve">De plus, PAV gardera une </w:t>
      </w:r>
      <w:r w:rsidR="6344884B" w:rsidRPr="5823EB5A">
        <w:rPr>
          <w:rFonts w:asciiTheme="majorHAnsi" w:eastAsiaTheme="majorEastAsia" w:hAnsiTheme="majorHAnsi" w:cstheme="majorBidi"/>
          <w:color w:val="000000" w:themeColor="text1"/>
          <w:sz w:val="20"/>
          <w:szCs w:val="20"/>
        </w:rPr>
        <w:t>vigilance</w:t>
      </w:r>
      <w:r w:rsidR="40BF0449" w:rsidRPr="5823EB5A">
        <w:rPr>
          <w:rFonts w:asciiTheme="majorHAnsi" w:eastAsiaTheme="majorEastAsia" w:hAnsiTheme="majorHAnsi" w:cstheme="majorBidi"/>
          <w:color w:val="000000" w:themeColor="text1"/>
          <w:sz w:val="20"/>
          <w:szCs w:val="20"/>
        </w:rPr>
        <w:t xml:space="preserve"> toute particulière</w:t>
      </w:r>
      <w:r w:rsidRPr="5823EB5A">
        <w:rPr>
          <w:rFonts w:asciiTheme="majorHAnsi" w:eastAsiaTheme="majorEastAsia" w:hAnsiTheme="majorHAnsi" w:cstheme="majorBidi"/>
          <w:color w:val="000000" w:themeColor="text1"/>
          <w:sz w:val="20"/>
          <w:szCs w:val="20"/>
        </w:rPr>
        <w:t xml:space="preserve"> </w:t>
      </w:r>
      <w:r w:rsidR="2B06397E" w:rsidRPr="5823EB5A">
        <w:rPr>
          <w:rFonts w:asciiTheme="majorHAnsi" w:eastAsiaTheme="majorEastAsia" w:hAnsiTheme="majorHAnsi" w:cstheme="majorBidi"/>
          <w:color w:val="000000" w:themeColor="text1"/>
          <w:sz w:val="20"/>
          <w:szCs w:val="20"/>
        </w:rPr>
        <w:t>à</w:t>
      </w:r>
      <w:r w:rsidRPr="5823EB5A">
        <w:rPr>
          <w:rFonts w:asciiTheme="majorHAnsi" w:eastAsiaTheme="majorEastAsia" w:hAnsiTheme="majorHAnsi" w:cstheme="majorBidi"/>
          <w:color w:val="000000" w:themeColor="text1"/>
          <w:sz w:val="20"/>
          <w:szCs w:val="20"/>
        </w:rPr>
        <w:t xml:space="preserve"> la mise en œuvre des aménagements prévus</w:t>
      </w:r>
      <w:r w:rsidR="0E389EE6" w:rsidRPr="5823EB5A">
        <w:rPr>
          <w:rFonts w:asciiTheme="majorHAnsi" w:eastAsiaTheme="majorEastAsia" w:hAnsiTheme="majorHAnsi" w:cstheme="majorBidi"/>
          <w:color w:val="000000" w:themeColor="text1"/>
          <w:sz w:val="20"/>
          <w:szCs w:val="20"/>
        </w:rPr>
        <w:t>, sur les niveaux “0” ou sur les pentes de plateaux prévus.</w:t>
      </w:r>
    </w:p>
    <w:p w14:paraId="0DAA2504" w14:textId="689A3E4F" w:rsidR="00C702F3" w:rsidRDefault="00C702F3" w:rsidP="5823EB5A">
      <w:pPr>
        <w:spacing w:after="0" w:line="240" w:lineRule="auto"/>
        <w:rPr>
          <w:rFonts w:asciiTheme="majorHAnsi" w:eastAsiaTheme="majorEastAsia" w:hAnsiTheme="majorHAnsi" w:cstheme="majorBidi"/>
          <w:color w:val="000000" w:themeColor="text1"/>
          <w:sz w:val="20"/>
          <w:szCs w:val="20"/>
        </w:rPr>
      </w:pPr>
    </w:p>
    <w:p w14:paraId="552663FB" w14:textId="0C2EBEA8" w:rsidR="00C702F3" w:rsidRDefault="3CD873FF" w:rsidP="5823EB5A">
      <w:pPr>
        <w:pStyle w:val="Titre3"/>
        <w:rPr>
          <w:sz w:val="20"/>
          <w:szCs w:val="20"/>
        </w:rPr>
      </w:pPr>
      <w:r w:rsidRPr="5823EB5A">
        <w:lastRenderedPageBreak/>
        <w:t>Expérimentation d’une nouvelle identité visuelle d’itinéraires cyclables</w:t>
      </w:r>
    </w:p>
    <w:p w14:paraId="2557A004" w14:textId="0EEDE10C" w:rsidR="00C702F3" w:rsidRDefault="659A641E" w:rsidP="5823EB5A">
      <w:pPr>
        <w:spacing w:before="220" w:after="220"/>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 xml:space="preserve">L'expérimentation de l'identité visuelle des itinéraires cyclables </w:t>
      </w:r>
      <w:r w:rsidR="76721968" w:rsidRPr="5823EB5A">
        <w:rPr>
          <w:rFonts w:asciiTheme="majorHAnsi" w:eastAsiaTheme="majorEastAsia" w:hAnsiTheme="majorHAnsi" w:cstheme="majorBidi"/>
          <w:sz w:val="20"/>
          <w:szCs w:val="20"/>
        </w:rPr>
        <w:t>a été lancé</w:t>
      </w:r>
      <w:r w:rsidR="174731CD" w:rsidRPr="5823EB5A">
        <w:rPr>
          <w:rFonts w:asciiTheme="majorHAnsi" w:eastAsiaTheme="majorEastAsia" w:hAnsiTheme="majorHAnsi" w:cstheme="majorBidi"/>
          <w:sz w:val="20"/>
          <w:szCs w:val="20"/>
        </w:rPr>
        <w:t>e</w:t>
      </w:r>
      <w:r w:rsidR="76721968" w:rsidRPr="5823EB5A">
        <w:rPr>
          <w:rFonts w:asciiTheme="majorHAnsi" w:eastAsiaTheme="majorEastAsia" w:hAnsiTheme="majorHAnsi" w:cstheme="majorBidi"/>
          <w:sz w:val="20"/>
          <w:szCs w:val="20"/>
        </w:rPr>
        <w:t xml:space="preserve"> par Nantes métropole. </w:t>
      </w:r>
      <w:r w:rsidR="016DF68D" w:rsidRPr="5823EB5A">
        <w:rPr>
          <w:rFonts w:asciiTheme="majorHAnsi" w:eastAsiaTheme="majorEastAsia" w:hAnsiTheme="majorHAnsi" w:cstheme="majorBidi"/>
          <w:sz w:val="20"/>
          <w:szCs w:val="20"/>
        </w:rPr>
        <w:t xml:space="preserve">Les deux </w:t>
      </w:r>
      <w:r w:rsidR="2C2FF6B0" w:rsidRPr="5823EB5A">
        <w:rPr>
          <w:rFonts w:asciiTheme="majorHAnsi" w:eastAsiaTheme="majorEastAsia" w:hAnsiTheme="majorHAnsi" w:cstheme="majorBidi"/>
          <w:sz w:val="20"/>
          <w:szCs w:val="20"/>
        </w:rPr>
        <w:t>tronçons</w:t>
      </w:r>
      <w:r w:rsidR="016DF68D" w:rsidRPr="5823EB5A">
        <w:rPr>
          <w:rFonts w:asciiTheme="majorHAnsi" w:eastAsiaTheme="majorEastAsia" w:hAnsiTheme="majorHAnsi" w:cstheme="majorBidi"/>
          <w:sz w:val="20"/>
          <w:szCs w:val="20"/>
        </w:rPr>
        <w:t xml:space="preserve"> concernés par ce nouveau marquage sont</w:t>
      </w:r>
      <w:r w:rsidR="78CE2C4F" w:rsidRPr="5823EB5A">
        <w:rPr>
          <w:rFonts w:asciiTheme="majorHAnsi" w:eastAsiaTheme="majorEastAsia" w:hAnsiTheme="majorHAnsi" w:cstheme="majorBidi"/>
          <w:sz w:val="20"/>
          <w:szCs w:val="20"/>
        </w:rPr>
        <w:t xml:space="preserve"> l’axe Gare Sud – Palais </w:t>
      </w:r>
      <w:proofErr w:type="gramStart"/>
      <w:r w:rsidR="78CE2C4F" w:rsidRPr="5823EB5A">
        <w:rPr>
          <w:rFonts w:asciiTheme="majorHAnsi" w:eastAsiaTheme="majorEastAsia" w:hAnsiTheme="majorHAnsi" w:cstheme="majorBidi"/>
          <w:sz w:val="20"/>
          <w:szCs w:val="20"/>
        </w:rPr>
        <w:t>des sport</w:t>
      </w:r>
      <w:proofErr w:type="gramEnd"/>
      <w:r w:rsidR="78CE2C4F" w:rsidRPr="5823EB5A">
        <w:rPr>
          <w:rFonts w:asciiTheme="majorHAnsi" w:eastAsiaTheme="majorEastAsia" w:hAnsiTheme="majorHAnsi" w:cstheme="majorBidi"/>
          <w:sz w:val="20"/>
          <w:szCs w:val="20"/>
        </w:rPr>
        <w:t xml:space="preserve"> et l’axe CHU- Malakoff. </w:t>
      </w:r>
      <w:r w:rsidR="1CA7E85C">
        <w:rPr>
          <w:noProof/>
          <w:lang w:eastAsia="fr-FR"/>
        </w:rPr>
        <w:drawing>
          <wp:inline distT="0" distB="0" distL="0" distR="0" wp14:anchorId="3D3DB7F9" wp14:editId="0D49E967">
            <wp:extent cx="4105275" cy="2351981"/>
            <wp:effectExtent l="0" t="0" r="0" b="0"/>
            <wp:docPr id="1543925051" name="Image 154392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05275" cy="2351981"/>
                    </a:xfrm>
                    <a:prstGeom prst="rect">
                      <a:avLst/>
                    </a:prstGeom>
                  </pic:spPr>
                </pic:pic>
              </a:graphicData>
            </a:graphic>
          </wp:inline>
        </w:drawing>
      </w:r>
    </w:p>
    <w:p w14:paraId="749A3983" w14:textId="1E92875A" w:rsidR="00C702F3" w:rsidRDefault="661E9B45" w:rsidP="5823EB5A">
      <w:pPr>
        <w:spacing w:before="220" w:after="220"/>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Dans ce cadre, Nantes</w:t>
      </w:r>
      <w:r w:rsidR="49EB85EF" w:rsidRPr="5823EB5A">
        <w:rPr>
          <w:rFonts w:asciiTheme="majorHAnsi" w:eastAsiaTheme="majorEastAsia" w:hAnsiTheme="majorHAnsi" w:cstheme="majorBidi"/>
          <w:sz w:val="20"/>
          <w:szCs w:val="20"/>
        </w:rPr>
        <w:t xml:space="preserve"> métropole </w:t>
      </w:r>
      <w:r w:rsidR="636865A8" w:rsidRPr="5823EB5A">
        <w:rPr>
          <w:rFonts w:asciiTheme="majorHAnsi" w:eastAsiaTheme="majorEastAsia" w:hAnsiTheme="majorHAnsi" w:cstheme="majorBidi"/>
          <w:sz w:val="20"/>
          <w:szCs w:val="20"/>
        </w:rPr>
        <w:t xml:space="preserve">a lancé un questionnaire afin de </w:t>
      </w:r>
      <w:r w:rsidR="4EF147DE" w:rsidRPr="5823EB5A">
        <w:rPr>
          <w:rFonts w:asciiTheme="majorHAnsi" w:eastAsiaTheme="majorEastAsia" w:hAnsiTheme="majorHAnsi" w:cstheme="majorBidi"/>
          <w:sz w:val="20"/>
          <w:szCs w:val="20"/>
        </w:rPr>
        <w:t>recueillir</w:t>
      </w:r>
      <w:r w:rsidR="49EB85EF" w:rsidRPr="5823EB5A">
        <w:rPr>
          <w:rFonts w:asciiTheme="majorHAnsi" w:eastAsiaTheme="majorEastAsia" w:hAnsiTheme="majorHAnsi" w:cstheme="majorBidi"/>
          <w:sz w:val="20"/>
          <w:szCs w:val="20"/>
        </w:rPr>
        <w:t xml:space="preserve"> les avis et</w:t>
      </w:r>
      <w:r w:rsidR="659A641E" w:rsidRPr="5823EB5A">
        <w:rPr>
          <w:rFonts w:asciiTheme="majorHAnsi" w:eastAsiaTheme="majorEastAsia" w:hAnsiTheme="majorHAnsi" w:cstheme="majorBidi"/>
          <w:sz w:val="20"/>
          <w:szCs w:val="20"/>
        </w:rPr>
        <w:t xml:space="preserve"> observations</w:t>
      </w:r>
      <w:r w:rsidR="63769EC2" w:rsidRPr="5823EB5A">
        <w:rPr>
          <w:rFonts w:asciiTheme="majorHAnsi" w:eastAsiaTheme="majorEastAsia" w:hAnsiTheme="majorHAnsi" w:cstheme="majorBidi"/>
          <w:sz w:val="20"/>
          <w:szCs w:val="20"/>
        </w:rPr>
        <w:t xml:space="preserve"> </w:t>
      </w:r>
      <w:r w:rsidR="58FCCBBC" w:rsidRPr="5823EB5A">
        <w:rPr>
          <w:rFonts w:asciiTheme="majorHAnsi" w:eastAsiaTheme="majorEastAsia" w:hAnsiTheme="majorHAnsi" w:cstheme="majorBidi"/>
          <w:sz w:val="20"/>
          <w:szCs w:val="20"/>
        </w:rPr>
        <w:t xml:space="preserve">des cyclistes </w:t>
      </w:r>
      <w:r w:rsidR="659A641E" w:rsidRPr="5823EB5A">
        <w:rPr>
          <w:rFonts w:asciiTheme="majorHAnsi" w:eastAsiaTheme="majorEastAsia" w:hAnsiTheme="majorHAnsi" w:cstheme="majorBidi"/>
          <w:sz w:val="20"/>
          <w:szCs w:val="20"/>
        </w:rPr>
        <w:t>relatives à cette expérimentation</w:t>
      </w:r>
      <w:r w:rsidR="46B4095C" w:rsidRPr="5823EB5A">
        <w:rPr>
          <w:rFonts w:asciiTheme="majorHAnsi" w:eastAsiaTheme="majorEastAsia" w:hAnsiTheme="majorHAnsi" w:cstheme="majorBidi"/>
          <w:sz w:val="20"/>
          <w:szCs w:val="20"/>
        </w:rPr>
        <w:t xml:space="preserve">. </w:t>
      </w:r>
      <w:r w:rsidR="09266F12" w:rsidRPr="5823EB5A">
        <w:rPr>
          <w:rFonts w:asciiTheme="majorHAnsi" w:eastAsiaTheme="majorEastAsia" w:hAnsiTheme="majorHAnsi" w:cstheme="majorBidi"/>
          <w:sz w:val="20"/>
          <w:szCs w:val="20"/>
        </w:rPr>
        <w:t>N’hésitez donc pas à faire part de vos retours.</w:t>
      </w:r>
    </w:p>
    <w:p w14:paraId="3E30657D" w14:textId="3B70056B" w:rsidR="00C702F3" w:rsidRDefault="35EBF1C3" w:rsidP="5823EB5A">
      <w:pPr>
        <w:spacing w:before="220" w:after="220"/>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Lien vers le questionnair</w:t>
      </w:r>
      <w:r w:rsidR="79DC122A" w:rsidRPr="5823EB5A">
        <w:rPr>
          <w:rFonts w:asciiTheme="majorHAnsi" w:eastAsiaTheme="majorEastAsia" w:hAnsiTheme="majorHAnsi" w:cstheme="majorBidi"/>
          <w:sz w:val="20"/>
          <w:szCs w:val="20"/>
        </w:rPr>
        <w:t xml:space="preserve">e: </w:t>
      </w:r>
      <w:hyperlink r:id="rId10">
        <w:r w:rsidR="659A641E" w:rsidRPr="5823EB5A">
          <w:rPr>
            <w:rStyle w:val="Lienhypertexte"/>
            <w:rFonts w:asciiTheme="majorHAnsi" w:eastAsiaTheme="majorEastAsia" w:hAnsiTheme="majorHAnsi" w:cstheme="majorBidi"/>
            <w:sz w:val="20"/>
            <w:szCs w:val="20"/>
          </w:rPr>
          <w:t>https://docs.google.com/forms/d/1xArjfMT_saWW7cPYYXN8XZ6glXdYJM6b86FW3KtehW0/viewform?edit_requested=true</w:t>
        </w:r>
      </w:hyperlink>
    </w:p>
    <w:p w14:paraId="2DAA9B63" w14:textId="0BD1A3F2" w:rsidR="00C702F3" w:rsidRDefault="75DDEB1C" w:rsidP="5823EB5A">
      <w:pPr>
        <w:pStyle w:val="Titre3"/>
        <w:rPr>
          <w:color w:val="auto"/>
          <w:sz w:val="20"/>
          <w:szCs w:val="20"/>
        </w:rPr>
      </w:pPr>
      <w:r w:rsidRPr="5823EB5A">
        <w:rPr>
          <w:color w:val="auto"/>
          <w:sz w:val="20"/>
          <w:szCs w:val="20"/>
        </w:rPr>
        <w:t xml:space="preserve">Place au vélo </w:t>
      </w:r>
      <w:r w:rsidR="3F337072" w:rsidRPr="5823EB5A">
        <w:rPr>
          <w:color w:val="auto"/>
          <w:sz w:val="20"/>
          <w:szCs w:val="20"/>
        </w:rPr>
        <w:t>a également</w:t>
      </w:r>
      <w:r w:rsidRPr="5823EB5A">
        <w:rPr>
          <w:color w:val="auto"/>
          <w:sz w:val="20"/>
          <w:szCs w:val="20"/>
        </w:rPr>
        <w:t xml:space="preserve"> </w:t>
      </w:r>
      <w:r w:rsidR="1003B48C" w:rsidRPr="5823EB5A">
        <w:rPr>
          <w:color w:val="auto"/>
          <w:sz w:val="20"/>
          <w:szCs w:val="20"/>
        </w:rPr>
        <w:t>fait remonter</w:t>
      </w:r>
      <w:r w:rsidRPr="5823EB5A">
        <w:rPr>
          <w:color w:val="auto"/>
          <w:sz w:val="20"/>
          <w:szCs w:val="20"/>
        </w:rPr>
        <w:t xml:space="preserve"> les avis des </w:t>
      </w:r>
      <w:r w:rsidR="40CBCAF4" w:rsidRPr="5823EB5A">
        <w:rPr>
          <w:color w:val="auto"/>
          <w:sz w:val="20"/>
          <w:szCs w:val="20"/>
        </w:rPr>
        <w:t>cyclistes</w:t>
      </w:r>
      <w:r w:rsidR="3C67ED17" w:rsidRPr="5823EB5A">
        <w:rPr>
          <w:color w:val="auto"/>
          <w:sz w:val="20"/>
          <w:szCs w:val="20"/>
        </w:rPr>
        <w:t xml:space="preserve"> sur ce sujet</w:t>
      </w:r>
      <w:r w:rsidR="40CBCAF4" w:rsidRPr="5823EB5A">
        <w:rPr>
          <w:color w:val="auto"/>
          <w:sz w:val="20"/>
          <w:szCs w:val="20"/>
        </w:rPr>
        <w:t xml:space="preserve"> :</w:t>
      </w:r>
      <w:r w:rsidRPr="5823EB5A">
        <w:rPr>
          <w:color w:val="auto"/>
          <w:sz w:val="20"/>
          <w:szCs w:val="20"/>
        </w:rPr>
        <w:t xml:space="preserve"> La balade technique sur le </w:t>
      </w:r>
      <w:r w:rsidR="07E81C71" w:rsidRPr="5823EB5A">
        <w:rPr>
          <w:color w:val="auto"/>
          <w:sz w:val="20"/>
          <w:szCs w:val="20"/>
        </w:rPr>
        <w:t>terrain organisée</w:t>
      </w:r>
      <w:r w:rsidRPr="5823EB5A">
        <w:rPr>
          <w:color w:val="auto"/>
          <w:sz w:val="20"/>
          <w:szCs w:val="20"/>
        </w:rPr>
        <w:t xml:space="preserve"> </w:t>
      </w:r>
      <w:r w:rsidR="2A15FD7C" w:rsidRPr="5823EB5A">
        <w:rPr>
          <w:color w:val="auto"/>
          <w:sz w:val="20"/>
          <w:szCs w:val="20"/>
        </w:rPr>
        <w:t xml:space="preserve">le 5 octobre </w:t>
      </w:r>
      <w:r w:rsidRPr="5823EB5A">
        <w:rPr>
          <w:color w:val="auto"/>
          <w:sz w:val="20"/>
          <w:szCs w:val="20"/>
        </w:rPr>
        <w:t xml:space="preserve">a permis de </w:t>
      </w:r>
      <w:r w:rsidR="646E457D" w:rsidRPr="5823EB5A">
        <w:rPr>
          <w:color w:val="auto"/>
          <w:sz w:val="20"/>
          <w:szCs w:val="20"/>
        </w:rPr>
        <w:t xml:space="preserve">largement </w:t>
      </w:r>
      <w:r w:rsidRPr="5823EB5A">
        <w:rPr>
          <w:color w:val="auto"/>
          <w:sz w:val="20"/>
          <w:szCs w:val="20"/>
        </w:rPr>
        <w:t xml:space="preserve">critiquer </w:t>
      </w:r>
      <w:r w:rsidR="3952EB9E" w:rsidRPr="5823EB5A">
        <w:rPr>
          <w:color w:val="auto"/>
          <w:sz w:val="20"/>
          <w:szCs w:val="20"/>
        </w:rPr>
        <w:t xml:space="preserve">ces essais aussi bien les flèches horizontales que les totems verticaux </w:t>
      </w:r>
      <w:r w:rsidR="3B92165C" w:rsidRPr="5823EB5A">
        <w:rPr>
          <w:color w:val="auto"/>
          <w:sz w:val="20"/>
          <w:szCs w:val="20"/>
        </w:rPr>
        <w:t>pour davantage de lisibilité, d’information sur les sites alentour, de priorité, de couleurs différentes au sol</w:t>
      </w:r>
      <w:r w:rsidR="62749763" w:rsidRPr="5823EB5A">
        <w:rPr>
          <w:color w:val="auto"/>
          <w:sz w:val="20"/>
          <w:szCs w:val="20"/>
        </w:rPr>
        <w:t xml:space="preserve">. </w:t>
      </w:r>
    </w:p>
    <w:p w14:paraId="2F05A1A7" w14:textId="41A922F8" w:rsidR="00C702F3" w:rsidRDefault="00C702F3" w:rsidP="5823EB5A"/>
    <w:p w14:paraId="32EAC3F5" w14:textId="2CA2F12B" w:rsidR="00C702F3" w:rsidRDefault="343FDA20" w:rsidP="5823EB5A">
      <w:pPr>
        <w:pStyle w:val="Titre3"/>
      </w:pPr>
      <w:r w:rsidRPr="5823EB5A">
        <w:t xml:space="preserve">Demande de PAV à suivre </w:t>
      </w:r>
    </w:p>
    <w:p w14:paraId="1E4C197E" w14:textId="0E96616A" w:rsidR="00C702F3" w:rsidRDefault="00C702F3" w:rsidP="5823EB5A">
      <w:pPr>
        <w:rPr>
          <w:rFonts w:asciiTheme="majorHAnsi" w:eastAsiaTheme="majorEastAsia" w:hAnsiTheme="majorHAnsi" w:cstheme="majorBidi"/>
        </w:rPr>
      </w:pPr>
    </w:p>
    <w:p w14:paraId="16081CCA" w14:textId="3F121EC3" w:rsidR="00C702F3" w:rsidRDefault="6F015BB0" w:rsidP="5823EB5A">
      <w:pPr>
        <w:spacing w:after="0" w:line="240" w:lineRule="auto"/>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b/>
          <w:bCs/>
          <w:color w:val="000000" w:themeColor="text1"/>
          <w:sz w:val="20"/>
          <w:szCs w:val="20"/>
          <w:u w:val="single"/>
        </w:rPr>
        <w:t xml:space="preserve">La Chapelle sur Erdre </w:t>
      </w:r>
      <w:r w:rsidRPr="5823EB5A">
        <w:rPr>
          <w:rFonts w:asciiTheme="majorHAnsi" w:eastAsiaTheme="majorEastAsia" w:hAnsiTheme="majorHAnsi" w:cstheme="majorBidi"/>
          <w:color w:val="000000" w:themeColor="text1"/>
          <w:sz w:val="20"/>
          <w:szCs w:val="20"/>
        </w:rPr>
        <w:t xml:space="preserve">: </w:t>
      </w:r>
      <w:r w:rsidR="4A6EAB69" w:rsidRPr="5823EB5A">
        <w:rPr>
          <w:rFonts w:asciiTheme="majorHAnsi" w:eastAsiaTheme="majorEastAsia" w:hAnsiTheme="majorHAnsi" w:cstheme="majorBidi"/>
          <w:color w:val="000000" w:themeColor="text1"/>
          <w:sz w:val="20"/>
          <w:szCs w:val="20"/>
        </w:rPr>
        <w:t xml:space="preserve">PAV a déjà </w:t>
      </w:r>
      <w:r w:rsidR="36F60FBD" w:rsidRPr="5823EB5A">
        <w:rPr>
          <w:rFonts w:asciiTheme="majorHAnsi" w:eastAsiaTheme="majorEastAsia" w:hAnsiTheme="majorHAnsi" w:cstheme="majorBidi"/>
          <w:color w:val="000000" w:themeColor="text1"/>
          <w:sz w:val="20"/>
          <w:szCs w:val="20"/>
        </w:rPr>
        <w:t>réagi</w:t>
      </w:r>
      <w:r w:rsidR="4A6EAB69" w:rsidRPr="5823EB5A">
        <w:rPr>
          <w:rFonts w:asciiTheme="majorHAnsi" w:eastAsiaTheme="majorEastAsia" w:hAnsiTheme="majorHAnsi" w:cstheme="majorBidi"/>
          <w:color w:val="000000" w:themeColor="text1"/>
          <w:sz w:val="20"/>
          <w:szCs w:val="20"/>
        </w:rPr>
        <w:t xml:space="preserve"> plusieurs fois auprès des élus et </w:t>
      </w:r>
      <w:r w:rsidR="5057BB23" w:rsidRPr="5823EB5A">
        <w:rPr>
          <w:rFonts w:asciiTheme="majorHAnsi" w:eastAsiaTheme="majorEastAsia" w:hAnsiTheme="majorHAnsi" w:cstheme="majorBidi"/>
          <w:color w:val="000000" w:themeColor="text1"/>
          <w:sz w:val="20"/>
          <w:szCs w:val="20"/>
        </w:rPr>
        <w:t xml:space="preserve">des techniciens </w:t>
      </w:r>
      <w:r w:rsidR="4A6EAB69" w:rsidRPr="5823EB5A">
        <w:rPr>
          <w:rFonts w:asciiTheme="majorHAnsi" w:eastAsiaTheme="majorEastAsia" w:hAnsiTheme="majorHAnsi" w:cstheme="majorBidi"/>
          <w:color w:val="000000" w:themeColor="text1"/>
          <w:sz w:val="20"/>
          <w:szCs w:val="20"/>
        </w:rPr>
        <w:t xml:space="preserve">de Nantes métropole au sujet du revêtement la piste cyclable située au nord le Chapelle sur Erdre entre le rond-point de la gendarmerie et rue de la </w:t>
      </w:r>
      <w:proofErr w:type="spellStart"/>
      <w:r w:rsidR="4A6EAB69" w:rsidRPr="5823EB5A">
        <w:rPr>
          <w:rFonts w:asciiTheme="majorHAnsi" w:eastAsiaTheme="majorEastAsia" w:hAnsiTheme="majorHAnsi" w:cstheme="majorBidi"/>
          <w:color w:val="000000" w:themeColor="text1"/>
          <w:sz w:val="20"/>
          <w:szCs w:val="20"/>
        </w:rPr>
        <w:t>Charlière</w:t>
      </w:r>
      <w:proofErr w:type="spellEnd"/>
      <w:r w:rsidR="4A6EAB69" w:rsidRPr="5823EB5A">
        <w:rPr>
          <w:rFonts w:asciiTheme="majorHAnsi" w:eastAsiaTheme="majorEastAsia" w:hAnsiTheme="majorHAnsi" w:cstheme="majorBidi"/>
          <w:color w:val="000000" w:themeColor="text1"/>
          <w:sz w:val="20"/>
          <w:szCs w:val="20"/>
        </w:rPr>
        <w:t xml:space="preserve">. </w:t>
      </w:r>
      <w:r w:rsidR="009442D9">
        <w:br/>
      </w:r>
      <w:r w:rsidR="01E3EF95" w:rsidRPr="5823EB5A">
        <w:rPr>
          <w:rFonts w:asciiTheme="majorHAnsi" w:eastAsiaTheme="majorEastAsia" w:hAnsiTheme="majorHAnsi" w:cstheme="majorBidi"/>
          <w:color w:val="000000" w:themeColor="text1"/>
          <w:sz w:val="20"/>
          <w:szCs w:val="20"/>
        </w:rPr>
        <w:t>En effet, l</w:t>
      </w:r>
      <w:r w:rsidR="60B2300B" w:rsidRPr="5823EB5A">
        <w:rPr>
          <w:rFonts w:asciiTheme="majorHAnsi" w:eastAsiaTheme="majorEastAsia" w:hAnsiTheme="majorHAnsi" w:cstheme="majorBidi"/>
          <w:color w:val="000000" w:themeColor="text1"/>
          <w:sz w:val="20"/>
          <w:szCs w:val="20"/>
        </w:rPr>
        <w:t xml:space="preserve">a mise en œuvre du béton permettant de </w:t>
      </w:r>
      <w:r w:rsidR="4A6EAB69" w:rsidRPr="5823EB5A">
        <w:rPr>
          <w:rFonts w:asciiTheme="majorHAnsi" w:eastAsiaTheme="majorEastAsia" w:hAnsiTheme="majorHAnsi" w:cstheme="majorBidi"/>
          <w:color w:val="000000" w:themeColor="text1"/>
          <w:sz w:val="20"/>
          <w:szCs w:val="20"/>
        </w:rPr>
        <w:t xml:space="preserve">rendre la piste cyclable </w:t>
      </w:r>
      <w:r w:rsidR="63084F9A" w:rsidRPr="5823EB5A">
        <w:rPr>
          <w:rFonts w:asciiTheme="majorHAnsi" w:eastAsiaTheme="majorEastAsia" w:hAnsiTheme="majorHAnsi" w:cstheme="majorBidi"/>
          <w:color w:val="000000" w:themeColor="text1"/>
          <w:sz w:val="20"/>
          <w:szCs w:val="20"/>
        </w:rPr>
        <w:t>plus</w:t>
      </w:r>
      <w:r w:rsidR="4A6EAB69" w:rsidRPr="5823EB5A">
        <w:rPr>
          <w:rFonts w:asciiTheme="majorHAnsi" w:eastAsiaTheme="majorEastAsia" w:hAnsiTheme="majorHAnsi" w:cstheme="majorBidi"/>
          <w:color w:val="000000" w:themeColor="text1"/>
          <w:sz w:val="20"/>
          <w:szCs w:val="20"/>
        </w:rPr>
        <w:t xml:space="preserve"> visible </w:t>
      </w:r>
      <w:r w:rsidR="2523DA2A" w:rsidRPr="5823EB5A">
        <w:rPr>
          <w:rFonts w:asciiTheme="majorHAnsi" w:eastAsiaTheme="majorEastAsia" w:hAnsiTheme="majorHAnsi" w:cstheme="majorBidi"/>
          <w:color w:val="000000" w:themeColor="text1"/>
          <w:sz w:val="20"/>
          <w:szCs w:val="20"/>
        </w:rPr>
        <w:t>est largement insuffisante</w:t>
      </w:r>
      <w:r w:rsidR="750AF285" w:rsidRPr="5823EB5A">
        <w:rPr>
          <w:rFonts w:asciiTheme="majorHAnsi" w:eastAsiaTheme="majorEastAsia" w:hAnsiTheme="majorHAnsi" w:cstheme="majorBidi"/>
          <w:color w:val="000000" w:themeColor="text1"/>
          <w:sz w:val="20"/>
          <w:szCs w:val="20"/>
        </w:rPr>
        <w:t xml:space="preserve"> avec une surface en tôle </w:t>
      </w:r>
      <w:r w:rsidR="64F2779F" w:rsidRPr="5823EB5A">
        <w:rPr>
          <w:rFonts w:asciiTheme="majorHAnsi" w:eastAsiaTheme="majorEastAsia" w:hAnsiTheme="majorHAnsi" w:cstheme="majorBidi"/>
          <w:color w:val="000000" w:themeColor="text1"/>
          <w:sz w:val="20"/>
          <w:szCs w:val="20"/>
        </w:rPr>
        <w:t>ondulée.</w:t>
      </w:r>
      <w:r w:rsidR="20E790E5" w:rsidRPr="5823EB5A">
        <w:rPr>
          <w:rFonts w:asciiTheme="majorHAnsi" w:eastAsiaTheme="majorEastAsia" w:hAnsiTheme="majorHAnsi" w:cstheme="majorBidi"/>
          <w:color w:val="000000" w:themeColor="text1"/>
          <w:sz w:val="20"/>
          <w:szCs w:val="20"/>
        </w:rPr>
        <w:t xml:space="preserve"> Aussi, </w:t>
      </w:r>
      <w:r w:rsidR="4A6EAB69" w:rsidRPr="5823EB5A">
        <w:rPr>
          <w:rFonts w:asciiTheme="majorHAnsi" w:eastAsiaTheme="majorEastAsia" w:hAnsiTheme="majorHAnsi" w:cstheme="majorBidi"/>
          <w:color w:val="000000" w:themeColor="text1"/>
          <w:sz w:val="20"/>
          <w:szCs w:val="20"/>
        </w:rPr>
        <w:t>PAV attend une mise en œuvre correcte</w:t>
      </w:r>
      <w:r w:rsidR="7567F214" w:rsidRPr="5823EB5A">
        <w:rPr>
          <w:rFonts w:asciiTheme="majorHAnsi" w:eastAsiaTheme="majorEastAsia" w:hAnsiTheme="majorHAnsi" w:cstheme="majorBidi"/>
          <w:color w:val="000000" w:themeColor="text1"/>
          <w:sz w:val="20"/>
          <w:szCs w:val="20"/>
        </w:rPr>
        <w:t xml:space="preserve"> sur les parties à nouveau refaites.</w:t>
      </w:r>
    </w:p>
    <w:p w14:paraId="5F80C19D" w14:textId="23A274D5" w:rsidR="00C702F3" w:rsidRDefault="00C702F3" w:rsidP="5823EB5A">
      <w:pPr>
        <w:rPr>
          <w:rFonts w:asciiTheme="majorHAnsi" w:eastAsiaTheme="majorEastAsia" w:hAnsiTheme="majorHAnsi" w:cstheme="majorBidi"/>
          <w:sz w:val="20"/>
          <w:szCs w:val="20"/>
        </w:rPr>
      </w:pPr>
    </w:p>
    <w:p w14:paraId="69FFF042" w14:textId="37E65CE8" w:rsidR="0C610337" w:rsidRDefault="0C610337" w:rsidP="5823EB5A">
      <w:pPr>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Par ailleurs, des changements de priorité au profit de la piste cyclable ont eu lieu sur plusieurs giratoires</w:t>
      </w:r>
      <w:r w:rsidR="4B05E868" w:rsidRPr="5823EB5A">
        <w:rPr>
          <w:rFonts w:asciiTheme="majorHAnsi" w:eastAsiaTheme="majorEastAsia" w:hAnsiTheme="majorHAnsi" w:cstheme="majorBidi"/>
          <w:sz w:val="20"/>
          <w:szCs w:val="20"/>
        </w:rPr>
        <w:t xml:space="preserve"> le long de la route de La Chapelle bd Becquerel et D</w:t>
      </w:r>
      <w:r w:rsidR="516C7ECC" w:rsidRPr="5823EB5A">
        <w:rPr>
          <w:rFonts w:asciiTheme="majorHAnsi" w:eastAsiaTheme="majorEastAsia" w:hAnsiTheme="majorHAnsi" w:cstheme="majorBidi"/>
          <w:sz w:val="20"/>
          <w:szCs w:val="20"/>
        </w:rPr>
        <w:t xml:space="preserve"> 39. C’est une vieille demande en partie satisfaite car il manque encore </w:t>
      </w:r>
      <w:r w:rsidR="68FD4032" w:rsidRPr="5823EB5A">
        <w:rPr>
          <w:rFonts w:asciiTheme="majorHAnsi" w:eastAsiaTheme="majorEastAsia" w:hAnsiTheme="majorHAnsi" w:cstheme="majorBidi"/>
          <w:sz w:val="20"/>
          <w:szCs w:val="20"/>
        </w:rPr>
        <w:t>quelques giratoires autour de l’autoroute.</w:t>
      </w:r>
      <w:r w:rsidR="516C7ECC" w:rsidRPr="5823EB5A">
        <w:rPr>
          <w:rFonts w:asciiTheme="majorHAnsi" w:eastAsiaTheme="majorEastAsia" w:hAnsiTheme="majorHAnsi" w:cstheme="majorBidi"/>
          <w:sz w:val="20"/>
          <w:szCs w:val="20"/>
        </w:rPr>
        <w:t xml:space="preserve"> </w:t>
      </w:r>
    </w:p>
    <w:p w14:paraId="7AFECB3A" w14:textId="4EF9B29E" w:rsidR="00C702F3" w:rsidRDefault="00C702F3" w:rsidP="5823EB5A">
      <w:pPr>
        <w:rPr>
          <w:rFonts w:asciiTheme="majorHAnsi" w:eastAsiaTheme="majorEastAsia" w:hAnsiTheme="majorHAnsi" w:cstheme="majorBidi"/>
          <w:sz w:val="20"/>
          <w:szCs w:val="20"/>
        </w:rPr>
      </w:pPr>
    </w:p>
    <w:p w14:paraId="7113E776" w14:textId="2DE0EF8D" w:rsidR="00C702F3" w:rsidRDefault="742AC63D" w:rsidP="5823EB5A">
      <w:pPr>
        <w:pStyle w:val="Titre2"/>
        <w:rPr>
          <w:sz w:val="20"/>
          <w:szCs w:val="20"/>
        </w:rPr>
      </w:pPr>
      <w:r w:rsidRPr="5823EB5A">
        <w:t>Autres concertations</w:t>
      </w:r>
    </w:p>
    <w:p w14:paraId="68F95266" w14:textId="484A29C5" w:rsidR="00C702F3" w:rsidRDefault="00C702F3" w:rsidP="5823EB5A">
      <w:pPr>
        <w:rPr>
          <w:rFonts w:asciiTheme="majorHAnsi" w:eastAsiaTheme="majorEastAsia" w:hAnsiTheme="majorHAnsi" w:cstheme="majorBidi"/>
          <w:sz w:val="20"/>
          <w:szCs w:val="20"/>
        </w:rPr>
      </w:pPr>
    </w:p>
    <w:p w14:paraId="67C3B20F" w14:textId="15350F27" w:rsidR="64397D7C" w:rsidRDefault="64397D7C" w:rsidP="5823EB5A">
      <w:pPr>
        <w:rPr>
          <w:rFonts w:asciiTheme="majorHAnsi" w:eastAsiaTheme="majorEastAsia" w:hAnsiTheme="majorHAnsi" w:cstheme="majorBidi"/>
          <w:sz w:val="20"/>
          <w:szCs w:val="20"/>
        </w:rPr>
      </w:pPr>
      <w:r w:rsidRPr="5823EB5A">
        <w:rPr>
          <w:rFonts w:asciiTheme="majorHAnsi" w:eastAsiaTheme="majorEastAsia" w:hAnsiTheme="majorHAnsi" w:cstheme="majorBidi"/>
          <w:b/>
          <w:bCs/>
          <w:sz w:val="20"/>
          <w:szCs w:val="20"/>
          <w:u w:val="single"/>
        </w:rPr>
        <w:t>Département :</w:t>
      </w:r>
      <w:r w:rsidRPr="5823EB5A">
        <w:rPr>
          <w:rFonts w:asciiTheme="majorHAnsi" w:eastAsiaTheme="majorEastAsia" w:hAnsiTheme="majorHAnsi" w:cstheme="majorBidi"/>
          <w:sz w:val="20"/>
          <w:szCs w:val="20"/>
        </w:rPr>
        <w:t xml:space="preserve"> </w:t>
      </w:r>
      <w:r w:rsidR="37B8C6D5" w:rsidRPr="5823EB5A">
        <w:rPr>
          <w:rFonts w:asciiTheme="majorHAnsi" w:eastAsiaTheme="majorEastAsia" w:hAnsiTheme="majorHAnsi" w:cstheme="majorBidi"/>
          <w:sz w:val="20"/>
          <w:szCs w:val="20"/>
        </w:rPr>
        <w:t>Place au vélo participe par le Collectif Vélo Pays de Loire aux discussions avec le Département. Les pr</w:t>
      </w:r>
      <w:r w:rsidR="4EDABF91" w:rsidRPr="5823EB5A">
        <w:rPr>
          <w:rFonts w:asciiTheme="majorHAnsi" w:eastAsiaTheme="majorEastAsia" w:hAnsiTheme="majorHAnsi" w:cstheme="majorBidi"/>
          <w:sz w:val="20"/>
          <w:szCs w:val="20"/>
        </w:rPr>
        <w:t>ojets de liaisons cyclables entre les communes et communautés de communes concernent aussi les liaisons autour de la métropole.</w:t>
      </w:r>
      <w:r w:rsidR="4F5EF1B3" w:rsidRPr="5823EB5A">
        <w:rPr>
          <w:rFonts w:asciiTheme="majorHAnsi" w:eastAsiaTheme="majorEastAsia" w:hAnsiTheme="majorHAnsi" w:cstheme="majorBidi"/>
          <w:sz w:val="20"/>
          <w:szCs w:val="20"/>
        </w:rPr>
        <w:t xml:space="preserve"> Nous avons donné notre avis sur des variantes Vertou/</w:t>
      </w:r>
      <w:proofErr w:type="spellStart"/>
      <w:r w:rsidR="4F5EF1B3" w:rsidRPr="5823EB5A">
        <w:rPr>
          <w:rFonts w:asciiTheme="majorHAnsi" w:eastAsiaTheme="majorEastAsia" w:hAnsiTheme="majorHAnsi" w:cstheme="majorBidi"/>
          <w:sz w:val="20"/>
          <w:szCs w:val="20"/>
        </w:rPr>
        <w:t>Chateau</w:t>
      </w:r>
      <w:proofErr w:type="spellEnd"/>
      <w:r w:rsidR="4F5EF1B3" w:rsidRPr="5823EB5A">
        <w:rPr>
          <w:rFonts w:asciiTheme="majorHAnsi" w:eastAsiaTheme="majorEastAsia" w:hAnsiTheme="majorHAnsi" w:cstheme="majorBidi"/>
          <w:sz w:val="20"/>
          <w:szCs w:val="20"/>
        </w:rPr>
        <w:t xml:space="preserve"> </w:t>
      </w:r>
      <w:proofErr w:type="spellStart"/>
      <w:r w:rsidR="4F5EF1B3" w:rsidRPr="5823EB5A">
        <w:rPr>
          <w:rFonts w:asciiTheme="majorHAnsi" w:eastAsiaTheme="majorEastAsia" w:hAnsiTheme="majorHAnsi" w:cstheme="majorBidi"/>
          <w:sz w:val="20"/>
          <w:szCs w:val="20"/>
        </w:rPr>
        <w:t>Thébaud</w:t>
      </w:r>
      <w:proofErr w:type="spellEnd"/>
      <w:r w:rsidR="4F5EF1B3" w:rsidRPr="5823EB5A">
        <w:rPr>
          <w:rFonts w:asciiTheme="majorHAnsi" w:eastAsiaTheme="majorEastAsia" w:hAnsiTheme="majorHAnsi" w:cstheme="majorBidi"/>
          <w:sz w:val="20"/>
          <w:szCs w:val="20"/>
        </w:rPr>
        <w:t xml:space="preserve">, </w:t>
      </w:r>
      <w:r w:rsidR="4F5EF1B3" w:rsidRPr="5823EB5A">
        <w:rPr>
          <w:rFonts w:asciiTheme="majorHAnsi" w:eastAsiaTheme="majorEastAsia" w:hAnsiTheme="majorHAnsi" w:cstheme="majorBidi"/>
          <w:sz w:val="20"/>
          <w:szCs w:val="20"/>
        </w:rPr>
        <w:lastRenderedPageBreak/>
        <w:t xml:space="preserve">Vertou/La Haie </w:t>
      </w:r>
      <w:proofErr w:type="spellStart"/>
      <w:r w:rsidR="4F5EF1B3" w:rsidRPr="5823EB5A">
        <w:rPr>
          <w:rFonts w:asciiTheme="majorHAnsi" w:eastAsiaTheme="majorEastAsia" w:hAnsiTheme="majorHAnsi" w:cstheme="majorBidi"/>
          <w:sz w:val="20"/>
          <w:szCs w:val="20"/>
        </w:rPr>
        <w:t>Fouassière</w:t>
      </w:r>
      <w:proofErr w:type="spellEnd"/>
      <w:r w:rsidR="4F5EF1B3" w:rsidRPr="5823EB5A">
        <w:rPr>
          <w:rFonts w:asciiTheme="majorHAnsi" w:eastAsiaTheme="majorEastAsia" w:hAnsiTheme="majorHAnsi" w:cstheme="majorBidi"/>
          <w:sz w:val="20"/>
          <w:szCs w:val="20"/>
        </w:rPr>
        <w:t>, La Chapelle</w:t>
      </w:r>
      <w:r w:rsidR="2EB1644C" w:rsidRPr="5823EB5A">
        <w:rPr>
          <w:rFonts w:asciiTheme="majorHAnsi" w:eastAsiaTheme="majorEastAsia" w:hAnsiTheme="majorHAnsi" w:cstheme="majorBidi"/>
          <w:sz w:val="20"/>
          <w:szCs w:val="20"/>
        </w:rPr>
        <w:t>/</w:t>
      </w:r>
      <w:proofErr w:type="spellStart"/>
      <w:r w:rsidR="2EB1644C" w:rsidRPr="5823EB5A">
        <w:rPr>
          <w:rFonts w:asciiTheme="majorHAnsi" w:eastAsiaTheme="majorEastAsia" w:hAnsiTheme="majorHAnsi" w:cstheme="majorBidi"/>
          <w:sz w:val="20"/>
          <w:szCs w:val="20"/>
        </w:rPr>
        <w:t>Granchamp</w:t>
      </w:r>
      <w:proofErr w:type="spellEnd"/>
      <w:r w:rsidR="2EB1644C" w:rsidRPr="5823EB5A">
        <w:rPr>
          <w:rFonts w:asciiTheme="majorHAnsi" w:eastAsiaTheme="majorEastAsia" w:hAnsiTheme="majorHAnsi" w:cstheme="majorBidi"/>
          <w:sz w:val="20"/>
          <w:szCs w:val="20"/>
        </w:rPr>
        <w:t xml:space="preserve">, </w:t>
      </w:r>
      <w:r w:rsidR="2B76FC8D" w:rsidRPr="5823EB5A">
        <w:rPr>
          <w:rFonts w:asciiTheme="majorHAnsi" w:eastAsiaTheme="majorEastAsia" w:hAnsiTheme="majorHAnsi" w:cstheme="majorBidi"/>
          <w:sz w:val="20"/>
          <w:szCs w:val="20"/>
        </w:rPr>
        <w:t>Orvault/</w:t>
      </w:r>
      <w:proofErr w:type="spellStart"/>
      <w:r w:rsidR="2B76FC8D" w:rsidRPr="5823EB5A">
        <w:rPr>
          <w:rFonts w:asciiTheme="majorHAnsi" w:eastAsiaTheme="majorEastAsia" w:hAnsiTheme="majorHAnsi" w:cstheme="majorBidi"/>
          <w:sz w:val="20"/>
          <w:szCs w:val="20"/>
        </w:rPr>
        <w:t>Vigneux</w:t>
      </w:r>
      <w:proofErr w:type="spellEnd"/>
      <w:r w:rsidR="2B76FC8D" w:rsidRPr="5823EB5A">
        <w:rPr>
          <w:rFonts w:asciiTheme="majorHAnsi" w:eastAsiaTheme="majorEastAsia" w:hAnsiTheme="majorHAnsi" w:cstheme="majorBidi"/>
          <w:sz w:val="20"/>
          <w:szCs w:val="20"/>
        </w:rPr>
        <w:t xml:space="preserve"> de Bretagne, Bouaye/St Marc de Coutais</w:t>
      </w:r>
      <w:r w:rsidR="2BFB2EAF" w:rsidRPr="5823EB5A">
        <w:rPr>
          <w:rFonts w:asciiTheme="majorHAnsi" w:eastAsiaTheme="majorEastAsia" w:hAnsiTheme="majorHAnsi" w:cstheme="majorBidi"/>
          <w:sz w:val="20"/>
          <w:szCs w:val="20"/>
        </w:rPr>
        <w:t xml:space="preserve"> : des liaisons à sécuriser</w:t>
      </w:r>
      <w:r w:rsidR="6AA013E0" w:rsidRPr="5823EB5A">
        <w:rPr>
          <w:rFonts w:asciiTheme="majorHAnsi" w:eastAsiaTheme="majorEastAsia" w:hAnsiTheme="majorHAnsi" w:cstheme="majorBidi"/>
          <w:sz w:val="20"/>
          <w:szCs w:val="20"/>
        </w:rPr>
        <w:t xml:space="preserve"> dans les prochaines années.</w:t>
      </w:r>
    </w:p>
    <w:p w14:paraId="64F41E89" w14:textId="42A7F920" w:rsidR="285003E1" w:rsidRDefault="285003E1" w:rsidP="5823EB5A">
      <w:pPr>
        <w:spacing w:after="0" w:line="240" w:lineRule="auto"/>
        <w:rPr>
          <w:rFonts w:asciiTheme="majorHAnsi" w:eastAsiaTheme="majorEastAsia" w:hAnsiTheme="majorHAnsi" w:cstheme="majorBidi"/>
          <w:color w:val="000000" w:themeColor="text1"/>
          <w:sz w:val="20"/>
          <w:szCs w:val="20"/>
        </w:rPr>
      </w:pPr>
      <w:r w:rsidRPr="5823EB5A">
        <w:rPr>
          <w:rStyle w:val="Titre3Car"/>
        </w:rPr>
        <w:t>Point sur la réunion de pole Est de Place au Vélo Nantes</w:t>
      </w:r>
    </w:p>
    <w:p w14:paraId="5513E75C" w14:textId="2AB2AEAE" w:rsidR="5823EB5A" w:rsidRDefault="5823EB5A" w:rsidP="5823EB5A">
      <w:pPr>
        <w:spacing w:after="0" w:line="240" w:lineRule="auto"/>
        <w:rPr>
          <w:rFonts w:asciiTheme="majorHAnsi" w:eastAsiaTheme="majorEastAsia" w:hAnsiTheme="majorHAnsi" w:cstheme="majorBidi"/>
          <w:color w:val="000000" w:themeColor="text1"/>
          <w:sz w:val="20"/>
          <w:szCs w:val="20"/>
        </w:rPr>
      </w:pPr>
    </w:p>
    <w:p w14:paraId="361BCA5B" w14:textId="2669FD40" w:rsidR="67851355" w:rsidRDefault="67851355" w:rsidP="5823EB5A">
      <w:pPr>
        <w:spacing w:line="257" w:lineRule="auto"/>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 xml:space="preserve">Le dimanche 24 septembre 2023, une réunion du secteur Carquefou, Thouaré, Ste Luce a eu lieu à la salle Julien </w:t>
      </w:r>
      <w:proofErr w:type="spellStart"/>
      <w:r w:rsidRPr="5823EB5A">
        <w:rPr>
          <w:rFonts w:asciiTheme="majorHAnsi" w:eastAsiaTheme="majorEastAsia" w:hAnsiTheme="majorHAnsi" w:cstheme="majorBidi"/>
          <w:sz w:val="20"/>
          <w:szCs w:val="20"/>
        </w:rPr>
        <w:t>Heon</w:t>
      </w:r>
      <w:proofErr w:type="spellEnd"/>
      <w:r w:rsidRPr="5823EB5A">
        <w:rPr>
          <w:rFonts w:asciiTheme="majorHAnsi" w:eastAsiaTheme="majorEastAsia" w:hAnsiTheme="majorHAnsi" w:cstheme="majorBidi"/>
          <w:sz w:val="20"/>
          <w:szCs w:val="20"/>
        </w:rPr>
        <w:t xml:space="preserve"> de Sainte-Luce-sur-Loire. Cette réunion a réuni une dizaine de participants, tous de Ste Luce, ce qui tend à prouver qu’il faut organiser les groupes locaux par commune. L'objectif de cette réunion était de discuter des priorités et des actions à mener pour améliorer les conditions de circulation à vélo dans le secteur.</w:t>
      </w:r>
    </w:p>
    <w:p w14:paraId="41F98C7D" w14:textId="1558FF2B" w:rsidR="67851355" w:rsidRDefault="67851355" w:rsidP="5823EB5A">
      <w:pPr>
        <w:spacing w:line="257" w:lineRule="auto"/>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 xml:space="preserve"> Les participants ont échangé sur les problématiques rencontrées par les cyclistes, notamment les discontinuités et les ruptures de la continuité cyclable, les problèmes de sécurité aux intersections et aux ronds-points, et les différences d'aménagement entre les communes. Ils ont également partagé leur vision d'ensemble de la mobilité à vélo dans l'agglomération, en insistant sur la nécessité de structurer l'action, d'identifier les situations critiques, de standardiser les aménagements, et de sensibiliser les usagers au respect du code de la route.</w:t>
      </w:r>
    </w:p>
    <w:p w14:paraId="03DC5792" w14:textId="3A51B575" w:rsidR="67851355" w:rsidRDefault="67851355" w:rsidP="5823EB5A">
      <w:pPr>
        <w:spacing w:line="257" w:lineRule="auto"/>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 xml:space="preserve"> La réunion s'est conclue par la décision de demander un rendez-vous à la mairie de Sainte-Luce-sur-Loire pour faire le point sur les travaux en cours et à venir, et de suivre l'évolution des projets d'aménagement du réseau cyclable nord-sud et est-ouest. Les participants ont également exprimé leur volonté de renforcer le réseau PAV dans le secteur et de mobiliser davantage les habitants pour utiliser le vélo comme mode de déplacement.</w:t>
      </w:r>
    </w:p>
    <w:p w14:paraId="4F179BC9" w14:textId="58A24FBB" w:rsidR="36DDFBE4" w:rsidRDefault="36DDFBE4" w:rsidP="5823EB5A">
      <w:pPr>
        <w:pStyle w:val="Titre3"/>
        <w:rPr>
          <w:sz w:val="20"/>
          <w:szCs w:val="20"/>
        </w:rPr>
      </w:pPr>
      <w:r w:rsidRPr="5823EB5A">
        <w:t>Projet du pont Anne de Bretagne</w:t>
      </w:r>
    </w:p>
    <w:p w14:paraId="7CF31AB5" w14:textId="6B1DD6F0" w:rsidR="5823EB5A" w:rsidRDefault="5823EB5A" w:rsidP="5823EB5A">
      <w:pPr>
        <w:spacing w:after="0"/>
        <w:rPr>
          <w:rFonts w:asciiTheme="majorHAnsi" w:eastAsiaTheme="majorEastAsia" w:hAnsiTheme="majorHAnsi" w:cstheme="majorBidi"/>
          <w:sz w:val="20"/>
          <w:szCs w:val="20"/>
        </w:rPr>
      </w:pPr>
      <w:r>
        <w:br/>
      </w:r>
      <w:r w:rsidR="4B2474F9" w:rsidRPr="5823EB5A">
        <w:rPr>
          <w:rFonts w:asciiTheme="majorHAnsi" w:eastAsiaTheme="majorEastAsia" w:hAnsiTheme="majorHAnsi" w:cstheme="majorBidi"/>
          <w:sz w:val="20"/>
          <w:szCs w:val="20"/>
        </w:rPr>
        <w:t>Dans l</w:t>
      </w:r>
      <w:r w:rsidR="454210B7" w:rsidRPr="5823EB5A">
        <w:rPr>
          <w:rFonts w:asciiTheme="majorHAnsi" w:eastAsiaTheme="majorEastAsia" w:hAnsiTheme="majorHAnsi" w:cstheme="majorBidi"/>
          <w:sz w:val="20"/>
          <w:szCs w:val="20"/>
        </w:rPr>
        <w:t>e</w:t>
      </w:r>
      <w:r w:rsidR="4B2474F9" w:rsidRPr="5823EB5A">
        <w:rPr>
          <w:rFonts w:asciiTheme="majorHAnsi" w:eastAsiaTheme="majorEastAsia" w:hAnsiTheme="majorHAnsi" w:cstheme="majorBidi"/>
          <w:sz w:val="20"/>
          <w:szCs w:val="20"/>
        </w:rPr>
        <w:t xml:space="preserve"> cadre du c</w:t>
      </w:r>
      <w:r w:rsidR="795F40A9" w:rsidRPr="5823EB5A">
        <w:rPr>
          <w:rFonts w:asciiTheme="majorHAnsi" w:eastAsiaTheme="majorEastAsia" w:hAnsiTheme="majorHAnsi" w:cstheme="majorBidi"/>
          <w:sz w:val="20"/>
          <w:szCs w:val="20"/>
        </w:rPr>
        <w:t>omité des partenaires de la mobilité</w:t>
      </w:r>
      <w:r w:rsidR="1941AE21" w:rsidRPr="5823EB5A">
        <w:rPr>
          <w:rFonts w:asciiTheme="majorHAnsi" w:eastAsiaTheme="majorEastAsia" w:hAnsiTheme="majorHAnsi" w:cstheme="majorBidi"/>
          <w:sz w:val="20"/>
          <w:szCs w:val="20"/>
        </w:rPr>
        <w:t xml:space="preserve"> de Nantes Métropole,</w:t>
      </w:r>
      <w:r w:rsidR="4387FAD5" w:rsidRPr="5823EB5A">
        <w:rPr>
          <w:rFonts w:asciiTheme="majorHAnsi" w:eastAsiaTheme="majorEastAsia" w:hAnsiTheme="majorHAnsi" w:cstheme="majorBidi"/>
          <w:sz w:val="20"/>
          <w:szCs w:val="20"/>
        </w:rPr>
        <w:t xml:space="preserve"> </w:t>
      </w:r>
      <w:r w:rsidR="7D805F84" w:rsidRPr="5823EB5A">
        <w:rPr>
          <w:rFonts w:asciiTheme="majorHAnsi" w:eastAsiaTheme="majorEastAsia" w:hAnsiTheme="majorHAnsi" w:cstheme="majorBidi"/>
          <w:sz w:val="20"/>
          <w:szCs w:val="20"/>
        </w:rPr>
        <w:t xml:space="preserve">PAV a été </w:t>
      </w:r>
      <w:r w:rsidR="1D91DFCE" w:rsidRPr="5823EB5A">
        <w:rPr>
          <w:rFonts w:asciiTheme="majorHAnsi" w:eastAsiaTheme="majorEastAsia" w:hAnsiTheme="majorHAnsi" w:cstheme="majorBidi"/>
          <w:sz w:val="20"/>
          <w:szCs w:val="20"/>
        </w:rPr>
        <w:t>invité</w:t>
      </w:r>
      <w:r w:rsidR="7D805F84" w:rsidRPr="5823EB5A">
        <w:rPr>
          <w:rFonts w:asciiTheme="majorHAnsi" w:eastAsiaTheme="majorEastAsia" w:hAnsiTheme="majorHAnsi" w:cstheme="majorBidi"/>
          <w:sz w:val="20"/>
          <w:szCs w:val="20"/>
        </w:rPr>
        <w:t xml:space="preserve"> </w:t>
      </w:r>
      <w:r w:rsidR="01E51AB9" w:rsidRPr="5823EB5A">
        <w:rPr>
          <w:rFonts w:asciiTheme="majorHAnsi" w:eastAsiaTheme="majorEastAsia" w:hAnsiTheme="majorHAnsi" w:cstheme="majorBidi"/>
          <w:sz w:val="20"/>
          <w:szCs w:val="20"/>
        </w:rPr>
        <w:t>à</w:t>
      </w:r>
      <w:r w:rsidR="70F58F6B" w:rsidRPr="5823EB5A">
        <w:rPr>
          <w:rFonts w:asciiTheme="majorHAnsi" w:eastAsiaTheme="majorEastAsia" w:hAnsiTheme="majorHAnsi" w:cstheme="majorBidi"/>
          <w:sz w:val="20"/>
          <w:szCs w:val="20"/>
        </w:rPr>
        <w:t xml:space="preserve"> </w:t>
      </w:r>
      <w:r w:rsidR="6E21B58F" w:rsidRPr="5823EB5A">
        <w:rPr>
          <w:rFonts w:asciiTheme="majorHAnsi" w:eastAsiaTheme="majorEastAsia" w:hAnsiTheme="majorHAnsi" w:cstheme="majorBidi"/>
          <w:sz w:val="20"/>
          <w:szCs w:val="20"/>
        </w:rPr>
        <w:t>particip</w:t>
      </w:r>
      <w:r w:rsidR="2C22F50D" w:rsidRPr="5823EB5A">
        <w:rPr>
          <w:rFonts w:asciiTheme="majorHAnsi" w:eastAsiaTheme="majorEastAsia" w:hAnsiTheme="majorHAnsi" w:cstheme="majorBidi"/>
          <w:sz w:val="20"/>
          <w:szCs w:val="20"/>
        </w:rPr>
        <w:t>er</w:t>
      </w:r>
      <w:r w:rsidR="6E21B58F" w:rsidRPr="5823EB5A">
        <w:rPr>
          <w:rFonts w:asciiTheme="majorHAnsi" w:eastAsiaTheme="majorEastAsia" w:hAnsiTheme="majorHAnsi" w:cstheme="majorBidi"/>
          <w:sz w:val="20"/>
          <w:szCs w:val="20"/>
        </w:rPr>
        <w:t xml:space="preserve"> </w:t>
      </w:r>
      <w:r w:rsidR="795F40A9" w:rsidRPr="5823EB5A">
        <w:rPr>
          <w:rFonts w:asciiTheme="majorHAnsi" w:eastAsiaTheme="majorEastAsia" w:hAnsiTheme="majorHAnsi" w:cstheme="majorBidi"/>
          <w:sz w:val="20"/>
          <w:szCs w:val="20"/>
        </w:rPr>
        <w:t>aux réunions de</w:t>
      </w:r>
      <w:r w:rsidR="795F40A9" w:rsidRPr="5823EB5A">
        <w:rPr>
          <w:sz w:val="20"/>
          <w:szCs w:val="20"/>
        </w:rPr>
        <w:t xml:space="preserve"> </w:t>
      </w:r>
      <w:r w:rsidR="3A490322" w:rsidRPr="5823EB5A">
        <w:rPr>
          <w:rFonts w:asciiTheme="majorHAnsi" w:eastAsiaTheme="majorEastAsia" w:hAnsiTheme="majorHAnsi" w:cstheme="majorBidi"/>
          <w:sz w:val="20"/>
          <w:szCs w:val="20"/>
        </w:rPr>
        <w:t>suivi de ce projet.</w:t>
      </w:r>
      <w:r w:rsidR="795F40A9" w:rsidRPr="5823EB5A">
        <w:rPr>
          <w:rFonts w:asciiTheme="majorHAnsi" w:eastAsiaTheme="majorEastAsia" w:hAnsiTheme="majorHAnsi" w:cstheme="majorBidi"/>
          <w:sz w:val="20"/>
          <w:szCs w:val="20"/>
        </w:rPr>
        <w:t xml:space="preserve"> </w:t>
      </w:r>
      <w:r w:rsidR="3C2544B6" w:rsidRPr="5823EB5A">
        <w:rPr>
          <w:rFonts w:asciiTheme="majorHAnsi" w:eastAsiaTheme="majorEastAsia" w:hAnsiTheme="majorHAnsi" w:cstheme="majorBidi"/>
          <w:sz w:val="20"/>
          <w:szCs w:val="20"/>
        </w:rPr>
        <w:t xml:space="preserve">Ainsi, ces </w:t>
      </w:r>
      <w:r w:rsidR="795F40A9" w:rsidRPr="5823EB5A">
        <w:rPr>
          <w:rFonts w:asciiTheme="majorHAnsi" w:eastAsiaTheme="majorEastAsia" w:hAnsiTheme="majorHAnsi" w:cstheme="majorBidi"/>
          <w:sz w:val="20"/>
          <w:szCs w:val="20"/>
        </w:rPr>
        <w:t xml:space="preserve">échanges réguliers avec le groupement de conception et </w:t>
      </w:r>
      <w:r w:rsidR="08CC33AC" w:rsidRPr="5823EB5A">
        <w:rPr>
          <w:rFonts w:asciiTheme="majorHAnsi" w:eastAsiaTheme="majorEastAsia" w:hAnsiTheme="majorHAnsi" w:cstheme="majorBidi"/>
          <w:sz w:val="20"/>
          <w:szCs w:val="20"/>
        </w:rPr>
        <w:t xml:space="preserve">de </w:t>
      </w:r>
      <w:r w:rsidR="795F40A9" w:rsidRPr="5823EB5A">
        <w:rPr>
          <w:rFonts w:asciiTheme="majorHAnsi" w:eastAsiaTheme="majorEastAsia" w:hAnsiTheme="majorHAnsi" w:cstheme="majorBidi"/>
          <w:sz w:val="20"/>
          <w:szCs w:val="20"/>
        </w:rPr>
        <w:t>réalisation, architecte et cabinets techniques d'ingénieurs travaux</w:t>
      </w:r>
      <w:r w:rsidR="22C6F428" w:rsidRPr="5823EB5A">
        <w:rPr>
          <w:rFonts w:asciiTheme="majorHAnsi" w:eastAsiaTheme="majorEastAsia" w:hAnsiTheme="majorHAnsi" w:cstheme="majorBidi"/>
          <w:sz w:val="20"/>
          <w:szCs w:val="20"/>
        </w:rPr>
        <w:t xml:space="preserve"> sont précieux </w:t>
      </w:r>
      <w:r w:rsidR="2297A1BD" w:rsidRPr="5823EB5A">
        <w:rPr>
          <w:rFonts w:asciiTheme="majorHAnsi" w:eastAsiaTheme="majorEastAsia" w:hAnsiTheme="majorHAnsi" w:cstheme="majorBidi"/>
          <w:sz w:val="20"/>
          <w:szCs w:val="20"/>
        </w:rPr>
        <w:t>afin</w:t>
      </w:r>
      <w:r w:rsidR="22C6F428" w:rsidRPr="5823EB5A">
        <w:rPr>
          <w:rFonts w:asciiTheme="majorHAnsi" w:eastAsiaTheme="majorEastAsia" w:hAnsiTheme="majorHAnsi" w:cstheme="majorBidi"/>
          <w:sz w:val="20"/>
          <w:szCs w:val="20"/>
        </w:rPr>
        <w:t xml:space="preserve"> d’</w:t>
      </w:r>
      <w:r w:rsidR="39810EEC" w:rsidRPr="5823EB5A">
        <w:rPr>
          <w:rFonts w:asciiTheme="majorHAnsi" w:eastAsiaTheme="majorEastAsia" w:hAnsiTheme="majorHAnsi" w:cstheme="majorBidi"/>
          <w:sz w:val="20"/>
          <w:szCs w:val="20"/>
        </w:rPr>
        <w:t>appréhender</w:t>
      </w:r>
      <w:r w:rsidR="22C6F428" w:rsidRPr="5823EB5A">
        <w:rPr>
          <w:rFonts w:asciiTheme="majorHAnsi" w:eastAsiaTheme="majorEastAsia" w:hAnsiTheme="majorHAnsi" w:cstheme="majorBidi"/>
          <w:sz w:val="20"/>
          <w:szCs w:val="20"/>
        </w:rPr>
        <w:t xml:space="preserve"> au mieux le projet </w:t>
      </w:r>
      <w:r w:rsidR="1A1C9BA4" w:rsidRPr="5823EB5A">
        <w:rPr>
          <w:rFonts w:asciiTheme="majorHAnsi" w:eastAsiaTheme="majorEastAsia" w:hAnsiTheme="majorHAnsi" w:cstheme="majorBidi"/>
          <w:sz w:val="20"/>
          <w:szCs w:val="20"/>
        </w:rPr>
        <w:t>envisagé</w:t>
      </w:r>
      <w:r w:rsidR="795F40A9" w:rsidRPr="5823EB5A">
        <w:rPr>
          <w:rFonts w:asciiTheme="majorHAnsi" w:eastAsiaTheme="majorEastAsia" w:hAnsiTheme="majorHAnsi" w:cstheme="majorBidi"/>
          <w:sz w:val="20"/>
          <w:szCs w:val="20"/>
        </w:rPr>
        <w:t xml:space="preserve">. Nous sommes </w:t>
      </w:r>
      <w:r w:rsidR="27C0B1F5" w:rsidRPr="5823EB5A">
        <w:rPr>
          <w:rFonts w:asciiTheme="majorHAnsi" w:eastAsiaTheme="majorEastAsia" w:hAnsiTheme="majorHAnsi" w:cstheme="majorBidi"/>
          <w:sz w:val="20"/>
          <w:szCs w:val="20"/>
        </w:rPr>
        <w:t xml:space="preserve">actuellement </w:t>
      </w:r>
      <w:r w:rsidR="795F40A9" w:rsidRPr="5823EB5A">
        <w:rPr>
          <w:rFonts w:asciiTheme="majorHAnsi" w:eastAsiaTheme="majorEastAsia" w:hAnsiTheme="majorHAnsi" w:cstheme="majorBidi"/>
          <w:sz w:val="20"/>
          <w:szCs w:val="20"/>
        </w:rPr>
        <w:t xml:space="preserve">à la phase </w:t>
      </w:r>
      <w:r w:rsidR="3AB01A65" w:rsidRPr="5823EB5A">
        <w:rPr>
          <w:rFonts w:asciiTheme="majorHAnsi" w:eastAsiaTheme="majorEastAsia" w:hAnsiTheme="majorHAnsi" w:cstheme="majorBidi"/>
          <w:sz w:val="20"/>
          <w:szCs w:val="20"/>
        </w:rPr>
        <w:t xml:space="preserve">projet et le </w:t>
      </w:r>
      <w:r w:rsidR="795F40A9" w:rsidRPr="5823EB5A">
        <w:rPr>
          <w:rFonts w:asciiTheme="majorHAnsi" w:eastAsiaTheme="majorEastAsia" w:hAnsiTheme="majorHAnsi" w:cstheme="majorBidi"/>
          <w:sz w:val="20"/>
          <w:szCs w:val="20"/>
        </w:rPr>
        <w:t xml:space="preserve">début des travaux </w:t>
      </w:r>
      <w:r w:rsidR="64401259" w:rsidRPr="5823EB5A">
        <w:rPr>
          <w:rFonts w:asciiTheme="majorHAnsi" w:eastAsiaTheme="majorEastAsia" w:hAnsiTheme="majorHAnsi" w:cstheme="majorBidi"/>
          <w:sz w:val="20"/>
          <w:szCs w:val="20"/>
        </w:rPr>
        <w:t xml:space="preserve">est </w:t>
      </w:r>
      <w:r w:rsidR="795F40A9" w:rsidRPr="5823EB5A">
        <w:rPr>
          <w:rFonts w:asciiTheme="majorHAnsi" w:eastAsiaTheme="majorEastAsia" w:hAnsiTheme="majorHAnsi" w:cstheme="majorBidi"/>
          <w:sz w:val="20"/>
          <w:szCs w:val="20"/>
        </w:rPr>
        <w:t xml:space="preserve">prévu fin 2024 début 2025. </w:t>
      </w:r>
      <w:r w:rsidR="5098427A" w:rsidRPr="5823EB5A">
        <w:rPr>
          <w:rFonts w:asciiTheme="majorHAnsi" w:eastAsiaTheme="majorEastAsia" w:hAnsiTheme="majorHAnsi" w:cstheme="majorBidi"/>
          <w:sz w:val="20"/>
          <w:szCs w:val="20"/>
        </w:rPr>
        <w:t>Une</w:t>
      </w:r>
      <w:r w:rsidR="795F40A9" w:rsidRPr="5823EB5A">
        <w:rPr>
          <w:rFonts w:asciiTheme="majorHAnsi" w:eastAsiaTheme="majorEastAsia" w:hAnsiTheme="majorHAnsi" w:cstheme="majorBidi"/>
          <w:sz w:val="20"/>
          <w:szCs w:val="20"/>
        </w:rPr>
        <w:t xml:space="preserve"> enquête publique aura lieu début 2024.</w:t>
      </w:r>
    </w:p>
    <w:p w14:paraId="60586691" w14:textId="5C781203" w:rsidR="5823EB5A" w:rsidRDefault="5823EB5A" w:rsidP="5823EB5A">
      <w:pPr>
        <w:rPr>
          <w:rFonts w:asciiTheme="majorHAnsi" w:eastAsiaTheme="majorEastAsia" w:hAnsiTheme="majorHAnsi" w:cstheme="majorBidi"/>
          <w:sz w:val="20"/>
          <w:szCs w:val="20"/>
        </w:rPr>
      </w:pPr>
    </w:p>
    <w:p w14:paraId="12B0C09A" w14:textId="6798D215" w:rsidR="7DF6588C" w:rsidRDefault="7DF6588C" w:rsidP="5823EB5A">
      <w:pPr>
        <w:rPr>
          <w:rFonts w:asciiTheme="majorHAnsi" w:eastAsiaTheme="majorEastAsia" w:hAnsiTheme="majorHAnsi" w:cstheme="majorBidi"/>
        </w:rPr>
      </w:pPr>
      <w:r w:rsidRPr="5823EB5A">
        <w:rPr>
          <w:rFonts w:asciiTheme="majorHAnsi" w:eastAsiaTheme="majorEastAsia" w:hAnsiTheme="majorHAnsi" w:cstheme="majorBidi"/>
          <w:sz w:val="20"/>
          <w:szCs w:val="20"/>
        </w:rPr>
        <w:t>Dans</w:t>
      </w:r>
      <w:r w:rsidR="53B6061C" w:rsidRPr="5823EB5A">
        <w:rPr>
          <w:rFonts w:asciiTheme="majorHAnsi" w:eastAsiaTheme="majorEastAsia" w:hAnsiTheme="majorHAnsi" w:cstheme="majorBidi"/>
          <w:sz w:val="20"/>
          <w:szCs w:val="20"/>
        </w:rPr>
        <w:t xml:space="preserve"> ce cadre</w:t>
      </w:r>
      <w:r w:rsidR="5C42A244" w:rsidRPr="5823EB5A">
        <w:rPr>
          <w:rFonts w:asciiTheme="majorHAnsi" w:eastAsiaTheme="majorEastAsia" w:hAnsiTheme="majorHAnsi" w:cstheme="majorBidi"/>
          <w:sz w:val="20"/>
          <w:szCs w:val="20"/>
        </w:rPr>
        <w:t>,</w:t>
      </w:r>
      <w:r w:rsidR="53B6061C" w:rsidRPr="5823EB5A">
        <w:rPr>
          <w:rFonts w:asciiTheme="majorHAnsi" w:eastAsiaTheme="majorEastAsia" w:hAnsiTheme="majorHAnsi" w:cstheme="majorBidi"/>
          <w:sz w:val="20"/>
          <w:szCs w:val="20"/>
        </w:rPr>
        <w:t xml:space="preserve"> PAV a tenu </w:t>
      </w:r>
      <w:r w:rsidR="08998BF4" w:rsidRPr="5823EB5A">
        <w:rPr>
          <w:rFonts w:asciiTheme="majorHAnsi" w:eastAsiaTheme="majorEastAsia" w:hAnsiTheme="majorHAnsi" w:cstheme="majorBidi"/>
          <w:sz w:val="20"/>
          <w:szCs w:val="20"/>
        </w:rPr>
        <w:t>à</w:t>
      </w:r>
      <w:r w:rsidR="53B6061C" w:rsidRPr="5823EB5A">
        <w:rPr>
          <w:rFonts w:asciiTheme="majorHAnsi" w:eastAsiaTheme="majorEastAsia" w:hAnsiTheme="majorHAnsi" w:cstheme="majorBidi"/>
          <w:sz w:val="20"/>
          <w:szCs w:val="20"/>
        </w:rPr>
        <w:t xml:space="preserve"> </w:t>
      </w:r>
      <w:r w:rsidR="1FA84485" w:rsidRPr="5823EB5A">
        <w:rPr>
          <w:rFonts w:asciiTheme="majorHAnsi" w:eastAsiaTheme="majorEastAsia" w:hAnsiTheme="majorHAnsi" w:cstheme="majorBidi"/>
          <w:sz w:val="20"/>
          <w:szCs w:val="20"/>
        </w:rPr>
        <w:t>rappeler</w:t>
      </w:r>
      <w:r w:rsidR="795F40A9" w:rsidRPr="5823EB5A">
        <w:rPr>
          <w:rFonts w:asciiTheme="majorHAnsi" w:eastAsiaTheme="majorEastAsia" w:hAnsiTheme="majorHAnsi" w:cstheme="majorBidi"/>
          <w:sz w:val="20"/>
          <w:szCs w:val="20"/>
        </w:rPr>
        <w:t xml:space="preserve"> le besoin de clarté visuelle pour les séparations entre piétons et cyclistes</w:t>
      </w:r>
      <w:r w:rsidR="3F2467A1" w:rsidRPr="5823EB5A">
        <w:rPr>
          <w:rFonts w:asciiTheme="majorHAnsi" w:eastAsiaTheme="majorEastAsia" w:hAnsiTheme="majorHAnsi" w:cstheme="majorBidi"/>
          <w:sz w:val="20"/>
          <w:szCs w:val="20"/>
        </w:rPr>
        <w:t>,</w:t>
      </w:r>
      <w:r w:rsidR="795F40A9" w:rsidRPr="5823EB5A">
        <w:rPr>
          <w:rFonts w:asciiTheme="majorHAnsi" w:eastAsiaTheme="majorEastAsia" w:hAnsiTheme="majorHAnsi" w:cstheme="majorBidi"/>
          <w:sz w:val="20"/>
          <w:szCs w:val="20"/>
        </w:rPr>
        <w:t xml:space="preserve"> avec des couleurs au sol </w:t>
      </w:r>
      <w:r w:rsidR="215DE9E3" w:rsidRPr="5823EB5A">
        <w:rPr>
          <w:rFonts w:asciiTheme="majorHAnsi" w:eastAsiaTheme="majorEastAsia" w:hAnsiTheme="majorHAnsi" w:cstheme="majorBidi"/>
          <w:sz w:val="20"/>
          <w:szCs w:val="20"/>
        </w:rPr>
        <w:t xml:space="preserve">qui soient </w:t>
      </w:r>
      <w:r w:rsidR="795F40A9" w:rsidRPr="5823EB5A">
        <w:rPr>
          <w:rFonts w:asciiTheme="majorHAnsi" w:eastAsiaTheme="majorEastAsia" w:hAnsiTheme="majorHAnsi" w:cstheme="majorBidi"/>
          <w:sz w:val="20"/>
          <w:szCs w:val="20"/>
        </w:rPr>
        <w:t xml:space="preserve">bien différenciées. </w:t>
      </w:r>
      <w:r w:rsidR="6991C5CB" w:rsidRPr="5823EB5A">
        <w:rPr>
          <w:rFonts w:asciiTheme="majorHAnsi" w:eastAsiaTheme="majorEastAsia" w:hAnsiTheme="majorHAnsi" w:cstheme="majorBidi"/>
          <w:sz w:val="20"/>
          <w:szCs w:val="20"/>
        </w:rPr>
        <w:t xml:space="preserve">De plus, les raccordements cyclables du pont au nord avec la </w:t>
      </w:r>
      <w:proofErr w:type="spellStart"/>
      <w:r w:rsidR="6991C5CB" w:rsidRPr="5823EB5A">
        <w:rPr>
          <w:rFonts w:asciiTheme="majorHAnsi" w:eastAsiaTheme="majorEastAsia" w:hAnsiTheme="majorHAnsi" w:cstheme="majorBidi"/>
          <w:sz w:val="20"/>
          <w:szCs w:val="20"/>
        </w:rPr>
        <w:t>Semitan</w:t>
      </w:r>
      <w:proofErr w:type="spellEnd"/>
      <w:r w:rsidR="6991C5CB" w:rsidRPr="5823EB5A">
        <w:rPr>
          <w:rFonts w:asciiTheme="majorHAnsi" w:eastAsiaTheme="majorEastAsia" w:hAnsiTheme="majorHAnsi" w:cstheme="majorBidi"/>
          <w:sz w:val="20"/>
          <w:szCs w:val="20"/>
        </w:rPr>
        <w:t xml:space="preserve"> et au Sud avec la Samoa doivent être </w:t>
      </w:r>
      <w:proofErr w:type="gramStart"/>
      <w:r w:rsidR="6991C5CB" w:rsidRPr="5823EB5A">
        <w:rPr>
          <w:rFonts w:asciiTheme="majorHAnsi" w:eastAsiaTheme="majorEastAsia" w:hAnsiTheme="majorHAnsi" w:cstheme="majorBidi"/>
          <w:sz w:val="20"/>
          <w:szCs w:val="20"/>
        </w:rPr>
        <w:t>travaillé</w:t>
      </w:r>
      <w:proofErr w:type="gramEnd"/>
      <w:r w:rsidR="6991C5CB" w:rsidRPr="5823EB5A">
        <w:rPr>
          <w:rFonts w:asciiTheme="majorHAnsi" w:eastAsiaTheme="majorEastAsia" w:hAnsiTheme="majorHAnsi" w:cstheme="majorBidi"/>
          <w:sz w:val="20"/>
          <w:szCs w:val="20"/>
        </w:rPr>
        <w:t xml:space="preserve"> avec attention</w:t>
      </w:r>
      <w:r w:rsidR="681EA644" w:rsidRPr="5823EB5A">
        <w:rPr>
          <w:rFonts w:asciiTheme="majorHAnsi" w:eastAsiaTheme="majorEastAsia" w:hAnsiTheme="majorHAnsi" w:cstheme="majorBidi"/>
          <w:sz w:val="20"/>
          <w:szCs w:val="20"/>
        </w:rPr>
        <w:t xml:space="preserve"> et en </w:t>
      </w:r>
      <w:r w:rsidR="1C280A5B" w:rsidRPr="5823EB5A">
        <w:rPr>
          <w:rFonts w:asciiTheme="majorHAnsi" w:eastAsiaTheme="majorEastAsia" w:hAnsiTheme="majorHAnsi" w:cstheme="majorBidi"/>
          <w:sz w:val="20"/>
          <w:szCs w:val="20"/>
        </w:rPr>
        <w:t>concertation</w:t>
      </w:r>
      <w:r w:rsidR="6991C5CB" w:rsidRPr="5823EB5A">
        <w:rPr>
          <w:rFonts w:asciiTheme="majorHAnsi" w:eastAsiaTheme="majorEastAsia" w:hAnsiTheme="majorHAnsi" w:cstheme="majorBidi"/>
          <w:sz w:val="20"/>
          <w:szCs w:val="20"/>
        </w:rPr>
        <w:t xml:space="preserve">. </w:t>
      </w:r>
      <w:r>
        <w:br/>
      </w:r>
      <w:r w:rsidR="330878B5" w:rsidRPr="5823EB5A">
        <w:rPr>
          <w:rFonts w:asciiTheme="majorHAnsi" w:eastAsiaTheme="majorEastAsia" w:hAnsiTheme="majorHAnsi" w:cstheme="majorBidi"/>
          <w:sz w:val="20"/>
          <w:szCs w:val="20"/>
        </w:rPr>
        <w:t>P</w:t>
      </w:r>
      <w:r w:rsidR="745B1AEC" w:rsidRPr="5823EB5A">
        <w:rPr>
          <w:rFonts w:asciiTheme="majorHAnsi" w:eastAsiaTheme="majorEastAsia" w:hAnsiTheme="majorHAnsi" w:cstheme="majorBidi"/>
          <w:sz w:val="20"/>
          <w:szCs w:val="20"/>
        </w:rPr>
        <w:t xml:space="preserve">AV </w:t>
      </w:r>
      <w:r w:rsidR="330878B5" w:rsidRPr="5823EB5A">
        <w:rPr>
          <w:rFonts w:asciiTheme="majorHAnsi" w:eastAsiaTheme="majorEastAsia" w:hAnsiTheme="majorHAnsi" w:cstheme="majorBidi"/>
          <w:sz w:val="20"/>
          <w:szCs w:val="20"/>
        </w:rPr>
        <w:t>a également bien noté que l’</w:t>
      </w:r>
      <w:r w:rsidR="795F40A9" w:rsidRPr="5823EB5A">
        <w:rPr>
          <w:rFonts w:asciiTheme="majorHAnsi" w:eastAsiaTheme="majorEastAsia" w:hAnsiTheme="majorHAnsi" w:cstheme="majorBidi"/>
          <w:sz w:val="20"/>
          <w:szCs w:val="20"/>
        </w:rPr>
        <w:t>atelier citoyen insist</w:t>
      </w:r>
      <w:r w:rsidR="01A74899" w:rsidRPr="5823EB5A">
        <w:rPr>
          <w:rFonts w:asciiTheme="majorHAnsi" w:eastAsiaTheme="majorEastAsia" w:hAnsiTheme="majorHAnsi" w:cstheme="majorBidi"/>
          <w:sz w:val="20"/>
          <w:szCs w:val="20"/>
        </w:rPr>
        <w:t xml:space="preserve">ait </w:t>
      </w:r>
      <w:r w:rsidR="33588F61" w:rsidRPr="5823EB5A">
        <w:rPr>
          <w:rFonts w:asciiTheme="majorHAnsi" w:eastAsiaTheme="majorEastAsia" w:hAnsiTheme="majorHAnsi" w:cstheme="majorBidi"/>
          <w:sz w:val="20"/>
          <w:szCs w:val="20"/>
        </w:rPr>
        <w:t>particulièrement</w:t>
      </w:r>
      <w:r w:rsidR="795F40A9" w:rsidRPr="5823EB5A">
        <w:rPr>
          <w:rFonts w:asciiTheme="majorHAnsi" w:eastAsiaTheme="majorEastAsia" w:hAnsiTheme="majorHAnsi" w:cstheme="majorBidi"/>
          <w:sz w:val="20"/>
          <w:szCs w:val="20"/>
        </w:rPr>
        <w:t xml:space="preserve"> sur une cohabitation </w:t>
      </w:r>
      <w:r w:rsidR="020C8E6D" w:rsidRPr="5823EB5A">
        <w:rPr>
          <w:rFonts w:asciiTheme="majorHAnsi" w:eastAsiaTheme="majorEastAsia" w:hAnsiTheme="majorHAnsi" w:cstheme="majorBidi"/>
          <w:sz w:val="20"/>
          <w:szCs w:val="20"/>
        </w:rPr>
        <w:t xml:space="preserve">des usages qui soit </w:t>
      </w:r>
      <w:r w:rsidR="795F40A9" w:rsidRPr="5823EB5A">
        <w:rPr>
          <w:rFonts w:asciiTheme="majorHAnsi" w:eastAsiaTheme="majorEastAsia" w:hAnsiTheme="majorHAnsi" w:cstheme="majorBidi"/>
          <w:sz w:val="20"/>
          <w:szCs w:val="20"/>
        </w:rPr>
        <w:t xml:space="preserve">bien pensée. </w:t>
      </w:r>
      <w:r>
        <w:br/>
      </w:r>
    </w:p>
    <w:p w14:paraId="7369FA20" w14:textId="42EE9DC1" w:rsidR="00C702F3" w:rsidRDefault="3A42ABDA" w:rsidP="5823EB5A">
      <w:pPr>
        <w:pStyle w:val="Titre2"/>
        <w:rPr>
          <w:sz w:val="20"/>
          <w:szCs w:val="20"/>
        </w:rPr>
      </w:pPr>
      <w:r w:rsidRPr="5823EB5A">
        <w:t>P</w:t>
      </w:r>
      <w:r w:rsidR="7248E390" w:rsidRPr="5823EB5A">
        <w:t xml:space="preserve">rojets </w:t>
      </w:r>
      <w:r w:rsidR="5458BC24" w:rsidRPr="5823EB5A">
        <w:t xml:space="preserve">et sujets </w:t>
      </w:r>
      <w:r w:rsidRPr="5823EB5A">
        <w:t>à suivre</w:t>
      </w:r>
    </w:p>
    <w:p w14:paraId="1A151A02" w14:textId="67B676A7" w:rsidR="00C702F3" w:rsidRDefault="00C702F3" w:rsidP="5823EB5A">
      <w:pPr>
        <w:pStyle w:val="Titre2"/>
      </w:pPr>
    </w:p>
    <w:p w14:paraId="78D1A122" w14:textId="233BB7CD" w:rsidR="00C702F3" w:rsidRDefault="501FFF82" w:rsidP="5823EB5A">
      <w:pPr>
        <w:pStyle w:val="Paragraphedeliste"/>
        <w:numPr>
          <w:ilvl w:val="0"/>
          <w:numId w:val="2"/>
        </w:numPr>
        <w:spacing w:after="0"/>
        <w:jc w:val="both"/>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color w:val="000000" w:themeColor="text1"/>
          <w:sz w:val="20"/>
          <w:szCs w:val="20"/>
        </w:rPr>
        <w:t>Concernant la piste</w:t>
      </w:r>
      <w:r w:rsidR="1B3EEF83" w:rsidRPr="5823EB5A">
        <w:rPr>
          <w:rFonts w:asciiTheme="majorHAnsi" w:eastAsiaTheme="majorEastAsia" w:hAnsiTheme="majorHAnsi" w:cstheme="majorBidi"/>
          <w:color w:val="000000" w:themeColor="text1"/>
          <w:sz w:val="20"/>
          <w:szCs w:val="20"/>
        </w:rPr>
        <w:t xml:space="preserve"> cyclable le long du périphérique entre</w:t>
      </w:r>
      <w:r w:rsidR="28EB3AC5" w:rsidRPr="5823EB5A">
        <w:rPr>
          <w:rFonts w:asciiTheme="majorHAnsi" w:eastAsiaTheme="majorEastAsia" w:hAnsiTheme="majorHAnsi" w:cstheme="majorBidi"/>
          <w:color w:val="000000" w:themeColor="text1"/>
          <w:sz w:val="20"/>
          <w:szCs w:val="20"/>
        </w:rPr>
        <w:t xml:space="preserve"> le </w:t>
      </w:r>
      <w:r w:rsidR="1B3EEF83" w:rsidRPr="5823EB5A">
        <w:rPr>
          <w:rFonts w:asciiTheme="majorHAnsi" w:eastAsiaTheme="majorEastAsia" w:hAnsiTheme="majorHAnsi" w:cstheme="majorBidi"/>
          <w:color w:val="000000" w:themeColor="text1"/>
          <w:sz w:val="20"/>
          <w:szCs w:val="20"/>
        </w:rPr>
        <w:t xml:space="preserve">pont de la Jonelière et le </w:t>
      </w:r>
      <w:r w:rsidR="551ADA45" w:rsidRPr="5823EB5A">
        <w:rPr>
          <w:rFonts w:asciiTheme="majorHAnsi" w:eastAsiaTheme="majorEastAsia" w:hAnsiTheme="majorHAnsi" w:cstheme="majorBidi"/>
          <w:color w:val="000000" w:themeColor="text1"/>
          <w:sz w:val="20"/>
          <w:szCs w:val="20"/>
        </w:rPr>
        <w:t>rond-point</w:t>
      </w:r>
      <w:r w:rsidR="1B3EEF83" w:rsidRPr="5823EB5A">
        <w:rPr>
          <w:rFonts w:asciiTheme="majorHAnsi" w:eastAsiaTheme="majorEastAsia" w:hAnsiTheme="majorHAnsi" w:cstheme="majorBidi"/>
          <w:color w:val="000000" w:themeColor="text1"/>
          <w:sz w:val="20"/>
          <w:szCs w:val="20"/>
        </w:rPr>
        <w:t xml:space="preserve"> de la Rivière</w:t>
      </w:r>
      <w:r w:rsidR="2B7F4D68" w:rsidRPr="5823EB5A">
        <w:rPr>
          <w:rFonts w:asciiTheme="majorHAnsi" w:eastAsiaTheme="majorEastAsia" w:hAnsiTheme="majorHAnsi" w:cstheme="majorBidi"/>
          <w:color w:val="000000" w:themeColor="text1"/>
          <w:sz w:val="20"/>
          <w:szCs w:val="20"/>
        </w:rPr>
        <w:t>,</w:t>
      </w:r>
      <w:r w:rsidR="1AB38387" w:rsidRPr="5823EB5A">
        <w:rPr>
          <w:rFonts w:asciiTheme="majorHAnsi" w:eastAsiaTheme="majorEastAsia" w:hAnsiTheme="majorHAnsi" w:cstheme="majorBidi"/>
          <w:color w:val="000000" w:themeColor="text1"/>
          <w:sz w:val="20"/>
          <w:szCs w:val="20"/>
        </w:rPr>
        <w:t xml:space="preserve"> les </w:t>
      </w:r>
      <w:r w:rsidR="1B3EEF83" w:rsidRPr="5823EB5A">
        <w:rPr>
          <w:rFonts w:asciiTheme="majorHAnsi" w:eastAsiaTheme="majorEastAsia" w:hAnsiTheme="majorHAnsi" w:cstheme="majorBidi"/>
          <w:color w:val="000000" w:themeColor="text1"/>
          <w:sz w:val="20"/>
          <w:szCs w:val="20"/>
        </w:rPr>
        <w:t xml:space="preserve">travaux avancent selon le calendrier prévu. </w:t>
      </w:r>
      <w:r w:rsidR="009442D9">
        <w:br/>
      </w:r>
      <w:r w:rsidR="1B3EEF83" w:rsidRPr="5823EB5A">
        <w:rPr>
          <w:rFonts w:asciiTheme="majorHAnsi" w:eastAsiaTheme="majorEastAsia" w:hAnsiTheme="majorHAnsi" w:cstheme="majorBidi"/>
          <w:color w:val="000000" w:themeColor="text1"/>
          <w:sz w:val="20"/>
          <w:szCs w:val="20"/>
        </w:rPr>
        <w:t xml:space="preserve">La piste devrait être </w:t>
      </w:r>
      <w:proofErr w:type="spellStart"/>
      <w:r w:rsidR="1B3EEF83" w:rsidRPr="5823EB5A">
        <w:rPr>
          <w:rFonts w:asciiTheme="majorHAnsi" w:eastAsiaTheme="majorEastAsia" w:hAnsiTheme="majorHAnsi" w:cstheme="majorBidi"/>
          <w:color w:val="000000" w:themeColor="text1"/>
          <w:sz w:val="20"/>
          <w:szCs w:val="20"/>
        </w:rPr>
        <w:t>réouverte</w:t>
      </w:r>
      <w:proofErr w:type="spellEnd"/>
      <w:r w:rsidR="1B3EEF83" w:rsidRPr="5823EB5A">
        <w:rPr>
          <w:rFonts w:asciiTheme="majorHAnsi" w:eastAsiaTheme="majorEastAsia" w:hAnsiTheme="majorHAnsi" w:cstheme="majorBidi"/>
          <w:color w:val="000000" w:themeColor="text1"/>
          <w:sz w:val="20"/>
          <w:szCs w:val="20"/>
        </w:rPr>
        <w:t xml:space="preserve"> fin novembre.</w:t>
      </w:r>
    </w:p>
    <w:p w14:paraId="1B79A5B3" w14:textId="36872DEA" w:rsidR="00C702F3" w:rsidRDefault="00C702F3" w:rsidP="5823EB5A">
      <w:pPr>
        <w:spacing w:after="0"/>
        <w:jc w:val="both"/>
        <w:rPr>
          <w:rFonts w:asciiTheme="majorHAnsi" w:eastAsiaTheme="majorEastAsia" w:hAnsiTheme="majorHAnsi" w:cstheme="majorBidi"/>
          <w:color w:val="000000" w:themeColor="text1"/>
          <w:sz w:val="20"/>
          <w:szCs w:val="20"/>
        </w:rPr>
      </w:pPr>
    </w:p>
    <w:p w14:paraId="2A4ABCDF" w14:textId="3C0ED4E7" w:rsidR="00C702F3" w:rsidRDefault="0DE8FA7D" w:rsidP="5823EB5A">
      <w:pPr>
        <w:pStyle w:val="Paragraphedeliste"/>
        <w:numPr>
          <w:ilvl w:val="0"/>
          <w:numId w:val="1"/>
        </w:numPr>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color w:val="000000" w:themeColor="text1"/>
          <w:sz w:val="20"/>
          <w:szCs w:val="20"/>
        </w:rPr>
        <w:t xml:space="preserve">A propos des </w:t>
      </w:r>
      <w:r w:rsidR="1B3EEF83" w:rsidRPr="5823EB5A">
        <w:rPr>
          <w:rFonts w:asciiTheme="majorHAnsi" w:eastAsiaTheme="majorEastAsia" w:hAnsiTheme="majorHAnsi" w:cstheme="majorBidi"/>
          <w:color w:val="000000" w:themeColor="text1"/>
          <w:sz w:val="20"/>
          <w:szCs w:val="20"/>
        </w:rPr>
        <w:t>travaux du franchissement du périph</w:t>
      </w:r>
      <w:r w:rsidR="45525B83" w:rsidRPr="5823EB5A">
        <w:rPr>
          <w:rFonts w:asciiTheme="majorHAnsi" w:eastAsiaTheme="majorEastAsia" w:hAnsiTheme="majorHAnsi" w:cstheme="majorBidi"/>
          <w:color w:val="000000" w:themeColor="text1"/>
          <w:sz w:val="20"/>
          <w:szCs w:val="20"/>
        </w:rPr>
        <w:t>érique</w:t>
      </w:r>
      <w:r w:rsidR="1B3EEF83" w:rsidRPr="5823EB5A">
        <w:rPr>
          <w:rFonts w:asciiTheme="majorHAnsi" w:eastAsiaTheme="majorEastAsia" w:hAnsiTheme="majorHAnsi" w:cstheme="majorBidi"/>
          <w:color w:val="000000" w:themeColor="text1"/>
          <w:sz w:val="20"/>
          <w:szCs w:val="20"/>
        </w:rPr>
        <w:t xml:space="preserve"> vers </w:t>
      </w:r>
      <w:proofErr w:type="spellStart"/>
      <w:r w:rsidR="1B3EEF83" w:rsidRPr="5823EB5A">
        <w:rPr>
          <w:rFonts w:asciiTheme="majorHAnsi" w:eastAsiaTheme="majorEastAsia" w:hAnsiTheme="majorHAnsi" w:cstheme="majorBidi"/>
          <w:color w:val="000000" w:themeColor="text1"/>
          <w:sz w:val="20"/>
          <w:szCs w:val="20"/>
        </w:rPr>
        <w:t>Babinière</w:t>
      </w:r>
      <w:proofErr w:type="spellEnd"/>
      <w:r w:rsidR="0D4C23CD" w:rsidRPr="5823EB5A">
        <w:rPr>
          <w:rFonts w:asciiTheme="majorHAnsi" w:eastAsiaTheme="majorEastAsia" w:hAnsiTheme="majorHAnsi" w:cstheme="majorBidi"/>
          <w:color w:val="000000" w:themeColor="text1"/>
          <w:sz w:val="20"/>
          <w:szCs w:val="20"/>
        </w:rPr>
        <w:t xml:space="preserve">, il faudra </w:t>
      </w:r>
      <w:r w:rsidR="1B3EEF83" w:rsidRPr="5823EB5A">
        <w:rPr>
          <w:rFonts w:asciiTheme="majorHAnsi" w:eastAsiaTheme="majorEastAsia" w:hAnsiTheme="majorHAnsi" w:cstheme="majorBidi"/>
          <w:color w:val="000000" w:themeColor="text1"/>
          <w:sz w:val="20"/>
          <w:szCs w:val="20"/>
        </w:rPr>
        <w:t xml:space="preserve">encore </w:t>
      </w:r>
      <w:r w:rsidR="4208238C" w:rsidRPr="5823EB5A">
        <w:rPr>
          <w:rFonts w:asciiTheme="majorHAnsi" w:eastAsiaTheme="majorEastAsia" w:hAnsiTheme="majorHAnsi" w:cstheme="majorBidi"/>
          <w:color w:val="000000" w:themeColor="text1"/>
          <w:sz w:val="20"/>
          <w:szCs w:val="20"/>
        </w:rPr>
        <w:t>patienter</w:t>
      </w:r>
      <w:r w:rsidR="7AD643BD" w:rsidRPr="5823EB5A">
        <w:rPr>
          <w:rFonts w:asciiTheme="majorHAnsi" w:eastAsiaTheme="majorEastAsia" w:hAnsiTheme="majorHAnsi" w:cstheme="majorBidi"/>
          <w:color w:val="000000" w:themeColor="text1"/>
          <w:sz w:val="20"/>
          <w:szCs w:val="20"/>
        </w:rPr>
        <w:t xml:space="preserve"> une </w:t>
      </w:r>
      <w:r w:rsidR="1B3EEF83" w:rsidRPr="5823EB5A">
        <w:rPr>
          <w:rFonts w:asciiTheme="majorHAnsi" w:eastAsiaTheme="majorEastAsia" w:hAnsiTheme="majorHAnsi" w:cstheme="majorBidi"/>
          <w:color w:val="000000" w:themeColor="text1"/>
          <w:sz w:val="20"/>
          <w:szCs w:val="20"/>
        </w:rPr>
        <w:t xml:space="preserve">année </w:t>
      </w:r>
      <w:r w:rsidR="49DD0D4E" w:rsidRPr="5823EB5A">
        <w:rPr>
          <w:rFonts w:asciiTheme="majorHAnsi" w:eastAsiaTheme="majorEastAsia" w:hAnsiTheme="majorHAnsi" w:cstheme="majorBidi"/>
          <w:color w:val="000000" w:themeColor="text1"/>
          <w:sz w:val="20"/>
          <w:szCs w:val="20"/>
        </w:rPr>
        <w:t>avant d</w:t>
      </w:r>
      <w:r w:rsidR="1B3EEF83" w:rsidRPr="5823EB5A">
        <w:rPr>
          <w:rFonts w:asciiTheme="majorHAnsi" w:eastAsiaTheme="majorEastAsia" w:hAnsiTheme="majorHAnsi" w:cstheme="majorBidi"/>
          <w:color w:val="000000" w:themeColor="text1"/>
          <w:sz w:val="20"/>
          <w:szCs w:val="20"/>
        </w:rPr>
        <w:t xml:space="preserve">e </w:t>
      </w:r>
      <w:r w:rsidR="49DD0D4E" w:rsidRPr="5823EB5A">
        <w:rPr>
          <w:rFonts w:asciiTheme="majorHAnsi" w:eastAsiaTheme="majorEastAsia" w:hAnsiTheme="majorHAnsi" w:cstheme="majorBidi"/>
          <w:color w:val="000000" w:themeColor="text1"/>
          <w:sz w:val="20"/>
          <w:szCs w:val="20"/>
        </w:rPr>
        <w:t xml:space="preserve">pouvoir </w:t>
      </w:r>
      <w:r w:rsidR="1B3EEF83" w:rsidRPr="5823EB5A">
        <w:rPr>
          <w:rFonts w:asciiTheme="majorHAnsi" w:eastAsiaTheme="majorEastAsia" w:hAnsiTheme="majorHAnsi" w:cstheme="majorBidi"/>
          <w:color w:val="000000" w:themeColor="text1"/>
          <w:sz w:val="20"/>
          <w:szCs w:val="20"/>
        </w:rPr>
        <w:t xml:space="preserve">longer la voie de </w:t>
      </w:r>
      <w:r w:rsidR="316EA4D8" w:rsidRPr="5823EB5A">
        <w:rPr>
          <w:rFonts w:asciiTheme="majorHAnsi" w:eastAsiaTheme="majorEastAsia" w:hAnsiTheme="majorHAnsi" w:cstheme="majorBidi"/>
          <w:color w:val="000000" w:themeColor="text1"/>
          <w:sz w:val="20"/>
          <w:szCs w:val="20"/>
        </w:rPr>
        <w:t>tramway</w:t>
      </w:r>
      <w:r w:rsidR="5651B3BC" w:rsidRPr="5823EB5A">
        <w:rPr>
          <w:rFonts w:asciiTheme="majorHAnsi" w:eastAsiaTheme="majorEastAsia" w:hAnsiTheme="majorHAnsi" w:cstheme="majorBidi"/>
          <w:color w:val="000000" w:themeColor="text1"/>
          <w:sz w:val="20"/>
          <w:szCs w:val="20"/>
        </w:rPr>
        <w:t xml:space="preserve"> </w:t>
      </w:r>
      <w:r w:rsidR="1B3EEF83" w:rsidRPr="5823EB5A">
        <w:rPr>
          <w:rFonts w:asciiTheme="majorHAnsi" w:eastAsiaTheme="majorEastAsia" w:hAnsiTheme="majorHAnsi" w:cstheme="majorBidi"/>
          <w:color w:val="000000" w:themeColor="text1"/>
          <w:sz w:val="20"/>
          <w:szCs w:val="20"/>
        </w:rPr>
        <w:t>vers le Nord.</w:t>
      </w:r>
    </w:p>
    <w:p w14:paraId="13C6B23E" w14:textId="481CD082" w:rsidR="00C702F3" w:rsidRDefault="7BCA3EE2" w:rsidP="5823EB5A">
      <w:pPr>
        <w:pStyle w:val="Paragraphedeliste"/>
        <w:numPr>
          <w:ilvl w:val="0"/>
          <w:numId w:val="1"/>
        </w:numPr>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color w:val="000000" w:themeColor="text1"/>
          <w:sz w:val="20"/>
          <w:szCs w:val="20"/>
        </w:rPr>
        <w:t xml:space="preserve">Travaux encore : sur le pont enjambant le périphérique au nord vers la Chapelle sur Erdre, malgré plusieurs relances, la signalétique était </w:t>
      </w:r>
      <w:proofErr w:type="gramStart"/>
      <w:r w:rsidR="7FF7A16D" w:rsidRPr="5823EB5A">
        <w:rPr>
          <w:rFonts w:asciiTheme="majorHAnsi" w:eastAsiaTheme="majorEastAsia" w:hAnsiTheme="majorHAnsi" w:cstheme="majorBidi"/>
          <w:color w:val="000000" w:themeColor="text1"/>
          <w:sz w:val="20"/>
          <w:szCs w:val="20"/>
        </w:rPr>
        <w:t>insuffisante</w:t>
      </w:r>
      <w:proofErr w:type="gramEnd"/>
      <w:r w:rsidR="7FF7A16D" w:rsidRPr="5823EB5A">
        <w:rPr>
          <w:rFonts w:asciiTheme="majorHAnsi" w:eastAsiaTheme="majorEastAsia" w:hAnsiTheme="majorHAnsi" w:cstheme="majorBidi"/>
          <w:color w:val="000000" w:themeColor="text1"/>
          <w:sz w:val="20"/>
          <w:szCs w:val="20"/>
        </w:rPr>
        <w:t>. Sur la vélorue et sa pédagogie, nous n’avons pas vu les panneaux annoncés</w:t>
      </w:r>
    </w:p>
    <w:p w14:paraId="567B3414" w14:textId="212F07BB" w:rsidR="00C702F3" w:rsidRDefault="7FF7A16D" w:rsidP="5823EB5A">
      <w:pPr>
        <w:pStyle w:val="Paragraphedeliste"/>
        <w:numPr>
          <w:ilvl w:val="0"/>
          <w:numId w:val="1"/>
        </w:numPr>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color w:val="000000" w:themeColor="text1"/>
          <w:sz w:val="20"/>
          <w:szCs w:val="20"/>
        </w:rPr>
        <w:t xml:space="preserve">Travaux toujours : boulevard Léon Bureau, des travaux sur la piste cyclable étaient mal signalés pour rendre la circulation cycliste </w:t>
      </w:r>
      <w:r w:rsidR="2C7127B7" w:rsidRPr="5823EB5A">
        <w:rPr>
          <w:rFonts w:asciiTheme="majorHAnsi" w:eastAsiaTheme="majorEastAsia" w:hAnsiTheme="majorHAnsi" w:cstheme="majorBidi"/>
          <w:color w:val="000000" w:themeColor="text1"/>
          <w:sz w:val="20"/>
          <w:szCs w:val="20"/>
        </w:rPr>
        <w:t>aisée. A chaque fois, des mails sont envoyés aux services concernés.</w:t>
      </w:r>
    </w:p>
    <w:p w14:paraId="1E2D4597" w14:textId="1E845ECB" w:rsidR="00C702F3" w:rsidRDefault="00C702F3" w:rsidP="5823EB5A">
      <w:pPr>
        <w:spacing w:after="0"/>
        <w:rPr>
          <w:rFonts w:asciiTheme="majorHAnsi" w:eastAsiaTheme="majorEastAsia" w:hAnsiTheme="majorHAnsi" w:cstheme="majorBidi"/>
          <w:color w:val="000000" w:themeColor="text1"/>
          <w:sz w:val="20"/>
          <w:szCs w:val="20"/>
        </w:rPr>
      </w:pPr>
    </w:p>
    <w:p w14:paraId="7F2BDBB5" w14:textId="227F86E9" w:rsidR="00C702F3" w:rsidRDefault="626D5FDB" w:rsidP="5823EB5A">
      <w:pPr>
        <w:pStyle w:val="Paragraphedeliste"/>
        <w:numPr>
          <w:ilvl w:val="0"/>
          <w:numId w:val="1"/>
        </w:numPr>
        <w:spacing w:after="0"/>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sz w:val="20"/>
          <w:szCs w:val="20"/>
        </w:rPr>
        <w:lastRenderedPageBreak/>
        <w:t xml:space="preserve">L’évaluation à mi-parcours du Plan de déplacement urbain (PDU 2018-2027) de </w:t>
      </w:r>
      <w:r w:rsidR="4467CEF7" w:rsidRPr="5823EB5A">
        <w:rPr>
          <w:rFonts w:asciiTheme="majorHAnsi" w:eastAsiaTheme="majorEastAsia" w:hAnsiTheme="majorHAnsi" w:cstheme="majorBidi"/>
          <w:sz w:val="20"/>
          <w:szCs w:val="20"/>
        </w:rPr>
        <w:t>Nantes</w:t>
      </w:r>
      <w:r w:rsidRPr="5823EB5A">
        <w:rPr>
          <w:rFonts w:asciiTheme="majorHAnsi" w:eastAsiaTheme="majorEastAsia" w:hAnsiTheme="majorHAnsi" w:cstheme="majorBidi"/>
          <w:sz w:val="20"/>
          <w:szCs w:val="20"/>
        </w:rPr>
        <w:t xml:space="preserve"> </w:t>
      </w:r>
      <w:r w:rsidR="1DCBC172" w:rsidRPr="5823EB5A">
        <w:rPr>
          <w:rFonts w:asciiTheme="majorHAnsi" w:eastAsiaTheme="majorEastAsia" w:hAnsiTheme="majorHAnsi" w:cstheme="majorBidi"/>
          <w:sz w:val="20"/>
          <w:szCs w:val="20"/>
        </w:rPr>
        <w:t>métropole</w:t>
      </w:r>
      <w:r w:rsidR="1B3EEF83" w:rsidRPr="5823EB5A">
        <w:rPr>
          <w:rFonts w:asciiTheme="majorHAnsi" w:eastAsiaTheme="majorEastAsia" w:hAnsiTheme="majorHAnsi" w:cstheme="majorBidi"/>
          <w:color w:val="000000" w:themeColor="text1"/>
          <w:sz w:val="20"/>
          <w:szCs w:val="20"/>
        </w:rPr>
        <w:t xml:space="preserve"> </w:t>
      </w:r>
      <w:r w:rsidR="5772DD99" w:rsidRPr="5823EB5A">
        <w:rPr>
          <w:rFonts w:asciiTheme="majorHAnsi" w:eastAsiaTheme="majorEastAsia" w:hAnsiTheme="majorHAnsi" w:cstheme="majorBidi"/>
          <w:color w:val="000000" w:themeColor="text1"/>
          <w:sz w:val="20"/>
          <w:szCs w:val="20"/>
        </w:rPr>
        <w:t>a commencé</w:t>
      </w:r>
      <w:r w:rsidR="1B3EEF83" w:rsidRPr="5823EB5A">
        <w:rPr>
          <w:rFonts w:asciiTheme="majorHAnsi" w:eastAsiaTheme="majorEastAsia" w:hAnsiTheme="majorHAnsi" w:cstheme="majorBidi"/>
          <w:color w:val="000000" w:themeColor="text1"/>
          <w:sz w:val="20"/>
          <w:szCs w:val="20"/>
        </w:rPr>
        <w:t xml:space="preserve"> en ce </w:t>
      </w:r>
      <w:r w:rsidR="1B4FCD61" w:rsidRPr="5823EB5A">
        <w:rPr>
          <w:rFonts w:asciiTheme="majorHAnsi" w:eastAsiaTheme="majorEastAsia" w:hAnsiTheme="majorHAnsi" w:cstheme="majorBidi"/>
          <w:color w:val="000000" w:themeColor="text1"/>
          <w:sz w:val="20"/>
          <w:szCs w:val="20"/>
        </w:rPr>
        <w:t>début octobre.</w:t>
      </w:r>
      <w:r w:rsidR="1AABAEA9" w:rsidRPr="5823EB5A">
        <w:rPr>
          <w:rFonts w:asciiTheme="majorHAnsi" w:eastAsiaTheme="majorEastAsia" w:hAnsiTheme="majorHAnsi" w:cstheme="majorBidi"/>
          <w:color w:val="000000" w:themeColor="text1"/>
          <w:sz w:val="20"/>
          <w:szCs w:val="20"/>
        </w:rPr>
        <w:t xml:space="preserve"> La commission aménagement de </w:t>
      </w:r>
      <w:r w:rsidR="1B3EEF83" w:rsidRPr="5823EB5A">
        <w:rPr>
          <w:rFonts w:asciiTheme="majorHAnsi" w:eastAsiaTheme="majorEastAsia" w:hAnsiTheme="majorHAnsi" w:cstheme="majorBidi"/>
          <w:color w:val="000000" w:themeColor="text1"/>
          <w:sz w:val="20"/>
          <w:szCs w:val="20"/>
        </w:rPr>
        <w:t xml:space="preserve">PAV prendra part </w:t>
      </w:r>
      <w:r w:rsidR="580E7C8E" w:rsidRPr="5823EB5A">
        <w:rPr>
          <w:rFonts w:asciiTheme="majorHAnsi" w:eastAsiaTheme="majorEastAsia" w:hAnsiTheme="majorHAnsi" w:cstheme="majorBidi"/>
          <w:color w:val="000000" w:themeColor="text1"/>
          <w:sz w:val="20"/>
          <w:szCs w:val="20"/>
        </w:rPr>
        <w:t>à</w:t>
      </w:r>
      <w:r w:rsidR="1B3EEF83" w:rsidRPr="5823EB5A">
        <w:rPr>
          <w:rFonts w:asciiTheme="majorHAnsi" w:eastAsiaTheme="majorEastAsia" w:hAnsiTheme="majorHAnsi" w:cstheme="majorBidi"/>
          <w:color w:val="000000" w:themeColor="text1"/>
          <w:sz w:val="20"/>
          <w:szCs w:val="20"/>
        </w:rPr>
        <w:t xml:space="preserve"> cette </w:t>
      </w:r>
      <w:r w:rsidR="57C50D37" w:rsidRPr="5823EB5A">
        <w:rPr>
          <w:rFonts w:asciiTheme="majorHAnsi" w:eastAsiaTheme="majorEastAsia" w:hAnsiTheme="majorHAnsi" w:cstheme="majorBidi"/>
          <w:color w:val="000000" w:themeColor="text1"/>
          <w:sz w:val="20"/>
          <w:szCs w:val="20"/>
        </w:rPr>
        <w:t>évalua</w:t>
      </w:r>
      <w:r w:rsidR="1B3EEF83" w:rsidRPr="5823EB5A">
        <w:rPr>
          <w:rFonts w:asciiTheme="majorHAnsi" w:eastAsiaTheme="majorEastAsia" w:hAnsiTheme="majorHAnsi" w:cstheme="majorBidi"/>
          <w:color w:val="000000" w:themeColor="text1"/>
          <w:sz w:val="20"/>
          <w:szCs w:val="20"/>
        </w:rPr>
        <w:t>tion</w:t>
      </w:r>
      <w:r w:rsidR="65998E80" w:rsidRPr="5823EB5A">
        <w:rPr>
          <w:rFonts w:asciiTheme="majorHAnsi" w:eastAsiaTheme="majorEastAsia" w:hAnsiTheme="majorHAnsi" w:cstheme="majorBidi"/>
          <w:color w:val="000000" w:themeColor="text1"/>
          <w:sz w:val="20"/>
          <w:szCs w:val="20"/>
        </w:rPr>
        <w:t>,</w:t>
      </w:r>
      <w:r w:rsidR="5BAB02B6" w:rsidRPr="5823EB5A">
        <w:rPr>
          <w:rFonts w:asciiTheme="majorHAnsi" w:eastAsiaTheme="majorEastAsia" w:hAnsiTheme="majorHAnsi" w:cstheme="majorBidi"/>
          <w:color w:val="000000" w:themeColor="text1"/>
          <w:sz w:val="20"/>
          <w:szCs w:val="20"/>
        </w:rPr>
        <w:t xml:space="preserve"> </w:t>
      </w:r>
      <w:r w:rsidR="5E520ABE" w:rsidRPr="5823EB5A">
        <w:rPr>
          <w:rFonts w:asciiTheme="majorHAnsi" w:eastAsiaTheme="majorEastAsia" w:hAnsiTheme="majorHAnsi" w:cstheme="majorBidi"/>
          <w:color w:val="000000" w:themeColor="text1"/>
          <w:sz w:val="20"/>
          <w:szCs w:val="20"/>
        </w:rPr>
        <w:t xml:space="preserve">et </w:t>
      </w:r>
      <w:r w:rsidR="2C0C3691" w:rsidRPr="5823EB5A">
        <w:rPr>
          <w:rFonts w:asciiTheme="majorHAnsi" w:eastAsiaTheme="majorEastAsia" w:hAnsiTheme="majorHAnsi" w:cstheme="majorBidi"/>
          <w:color w:val="000000" w:themeColor="text1"/>
          <w:sz w:val="20"/>
          <w:szCs w:val="20"/>
        </w:rPr>
        <w:t xml:space="preserve">reste </w:t>
      </w:r>
      <w:r w:rsidR="1984B0B3" w:rsidRPr="5823EB5A">
        <w:rPr>
          <w:rFonts w:asciiTheme="majorHAnsi" w:eastAsiaTheme="majorEastAsia" w:hAnsiTheme="majorHAnsi" w:cstheme="majorBidi"/>
          <w:color w:val="000000" w:themeColor="text1"/>
          <w:sz w:val="20"/>
          <w:szCs w:val="20"/>
        </w:rPr>
        <w:t>très intéressée</w:t>
      </w:r>
      <w:r w:rsidR="2C0C3691" w:rsidRPr="5823EB5A">
        <w:rPr>
          <w:rFonts w:asciiTheme="majorHAnsi" w:eastAsiaTheme="majorEastAsia" w:hAnsiTheme="majorHAnsi" w:cstheme="majorBidi"/>
          <w:color w:val="000000" w:themeColor="text1"/>
          <w:sz w:val="20"/>
          <w:szCs w:val="20"/>
        </w:rPr>
        <w:t xml:space="preserve"> s</w:t>
      </w:r>
      <w:r w:rsidR="1B3EEF83" w:rsidRPr="5823EB5A">
        <w:rPr>
          <w:rFonts w:asciiTheme="majorHAnsi" w:eastAsiaTheme="majorEastAsia" w:hAnsiTheme="majorHAnsi" w:cstheme="majorBidi"/>
          <w:color w:val="000000" w:themeColor="text1"/>
          <w:sz w:val="20"/>
          <w:szCs w:val="20"/>
        </w:rPr>
        <w:t>i vous avez des suggestions</w:t>
      </w:r>
      <w:r w:rsidR="6699D06C" w:rsidRPr="5823EB5A">
        <w:rPr>
          <w:rFonts w:asciiTheme="majorHAnsi" w:eastAsiaTheme="majorEastAsia" w:hAnsiTheme="majorHAnsi" w:cstheme="majorBidi"/>
          <w:color w:val="000000" w:themeColor="text1"/>
          <w:sz w:val="20"/>
          <w:szCs w:val="20"/>
        </w:rPr>
        <w:t xml:space="preserve"> </w:t>
      </w:r>
      <w:r w:rsidR="5E4D29B6" w:rsidRPr="5823EB5A">
        <w:rPr>
          <w:rFonts w:asciiTheme="majorHAnsi" w:eastAsiaTheme="majorEastAsia" w:hAnsiTheme="majorHAnsi" w:cstheme="majorBidi"/>
          <w:color w:val="000000" w:themeColor="text1"/>
          <w:sz w:val="20"/>
          <w:szCs w:val="20"/>
        </w:rPr>
        <w:t xml:space="preserve">à </w:t>
      </w:r>
      <w:r w:rsidR="6699D06C" w:rsidRPr="5823EB5A">
        <w:rPr>
          <w:rFonts w:asciiTheme="majorHAnsi" w:eastAsiaTheme="majorEastAsia" w:hAnsiTheme="majorHAnsi" w:cstheme="majorBidi"/>
          <w:color w:val="000000" w:themeColor="text1"/>
          <w:sz w:val="20"/>
          <w:szCs w:val="20"/>
        </w:rPr>
        <w:t xml:space="preserve">ce sujet. </w:t>
      </w:r>
    </w:p>
    <w:p w14:paraId="0DC45CF5" w14:textId="76CCE5D0" w:rsidR="00C702F3" w:rsidRDefault="00C702F3" w:rsidP="5823EB5A">
      <w:pPr>
        <w:spacing w:after="0"/>
        <w:rPr>
          <w:rFonts w:asciiTheme="majorHAnsi" w:eastAsiaTheme="majorEastAsia" w:hAnsiTheme="majorHAnsi" w:cstheme="majorBidi"/>
          <w:sz w:val="20"/>
          <w:szCs w:val="20"/>
        </w:rPr>
      </w:pPr>
    </w:p>
    <w:p w14:paraId="6CB64945" w14:textId="3ACE0101" w:rsidR="00C702F3" w:rsidRDefault="2306BA58" w:rsidP="5823EB5A">
      <w:pPr>
        <w:spacing w:after="0"/>
        <w:rPr>
          <w:rFonts w:asciiTheme="majorHAnsi" w:eastAsiaTheme="majorEastAsia" w:hAnsiTheme="majorHAnsi" w:cstheme="majorBidi"/>
          <w:b/>
          <w:bCs/>
          <w:sz w:val="20"/>
          <w:szCs w:val="20"/>
          <w:u w:val="single"/>
        </w:rPr>
      </w:pPr>
      <w:r w:rsidRPr="5823EB5A">
        <w:rPr>
          <w:rFonts w:asciiTheme="majorHAnsi" w:eastAsiaTheme="majorEastAsia" w:hAnsiTheme="majorHAnsi" w:cstheme="majorBidi"/>
          <w:b/>
          <w:bCs/>
          <w:sz w:val="20"/>
          <w:szCs w:val="20"/>
          <w:u w:val="single"/>
        </w:rPr>
        <w:t>Travaux de rénovation de voirie</w:t>
      </w:r>
    </w:p>
    <w:p w14:paraId="04CF9E34" w14:textId="52D4F46D" w:rsidR="00C702F3" w:rsidRDefault="2306BA58" w:rsidP="5823EB5A">
      <w:pPr>
        <w:spacing w:after="0"/>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Place au vélo a envoyé un courrier à la présidente de Nantes métropole et maire de Nantes pour réclamer le respect de la loi LAURE : chaque ré</w:t>
      </w:r>
      <w:r w:rsidR="1F5D89EF" w:rsidRPr="5823EB5A">
        <w:rPr>
          <w:rFonts w:asciiTheme="majorHAnsi" w:eastAsiaTheme="majorEastAsia" w:hAnsiTheme="majorHAnsi" w:cstheme="majorBidi"/>
          <w:sz w:val="20"/>
          <w:szCs w:val="20"/>
        </w:rPr>
        <w:t xml:space="preserve">novation de chaussée doit permettre un aménagement cyclable ou </w:t>
      </w:r>
      <w:r w:rsidR="115F8D92" w:rsidRPr="5823EB5A">
        <w:rPr>
          <w:rFonts w:asciiTheme="majorHAnsi" w:eastAsiaTheme="majorEastAsia" w:hAnsiTheme="majorHAnsi" w:cstheme="majorBidi"/>
          <w:sz w:val="20"/>
          <w:szCs w:val="20"/>
        </w:rPr>
        <w:t>dans un axe</w:t>
      </w:r>
      <w:r w:rsidR="1F5D89EF" w:rsidRPr="5823EB5A">
        <w:rPr>
          <w:rFonts w:asciiTheme="majorHAnsi" w:eastAsiaTheme="majorEastAsia" w:hAnsiTheme="majorHAnsi" w:cstheme="majorBidi"/>
          <w:sz w:val="20"/>
          <w:szCs w:val="20"/>
        </w:rPr>
        <w:t xml:space="preserve"> parallèle</w:t>
      </w:r>
      <w:r w:rsidR="1BE514E0" w:rsidRPr="5823EB5A">
        <w:rPr>
          <w:rFonts w:asciiTheme="majorHAnsi" w:eastAsiaTheme="majorEastAsia" w:hAnsiTheme="majorHAnsi" w:cstheme="majorBidi"/>
          <w:sz w:val="20"/>
          <w:szCs w:val="20"/>
        </w:rPr>
        <w:t xml:space="preserve">. Nous listons une longue série de rues où ce n’est pas le cas durant ces dernières </w:t>
      </w:r>
      <w:r w:rsidR="442A40C7" w:rsidRPr="5823EB5A">
        <w:rPr>
          <w:rFonts w:asciiTheme="majorHAnsi" w:eastAsiaTheme="majorEastAsia" w:hAnsiTheme="majorHAnsi" w:cstheme="majorBidi"/>
          <w:sz w:val="20"/>
          <w:szCs w:val="20"/>
        </w:rPr>
        <w:t>années ;</w:t>
      </w:r>
      <w:r w:rsidR="1BE514E0" w:rsidRPr="5823EB5A">
        <w:rPr>
          <w:rFonts w:asciiTheme="majorHAnsi" w:eastAsiaTheme="majorEastAsia" w:hAnsiTheme="majorHAnsi" w:cstheme="majorBidi"/>
          <w:sz w:val="20"/>
          <w:szCs w:val="20"/>
        </w:rPr>
        <w:t xml:space="preserve"> la dernière en date est la rue Félix Faure où sont maintenues </w:t>
      </w:r>
      <w:r w:rsidR="17E0268E" w:rsidRPr="5823EB5A">
        <w:rPr>
          <w:rFonts w:asciiTheme="majorHAnsi" w:eastAsiaTheme="majorEastAsia" w:hAnsiTheme="majorHAnsi" w:cstheme="majorBidi"/>
          <w:sz w:val="20"/>
          <w:szCs w:val="20"/>
        </w:rPr>
        <w:t>les stationnements automobiles</w:t>
      </w:r>
      <w:r w:rsidR="01DC2B2D" w:rsidRPr="5823EB5A">
        <w:rPr>
          <w:rFonts w:asciiTheme="majorHAnsi" w:eastAsiaTheme="majorEastAsia" w:hAnsiTheme="majorHAnsi" w:cstheme="majorBidi"/>
          <w:sz w:val="20"/>
          <w:szCs w:val="20"/>
        </w:rPr>
        <w:t xml:space="preserve"> de chaque côté sans bandes </w:t>
      </w:r>
      <w:r w:rsidR="41054280" w:rsidRPr="5823EB5A">
        <w:rPr>
          <w:rFonts w:asciiTheme="majorHAnsi" w:eastAsiaTheme="majorEastAsia" w:hAnsiTheme="majorHAnsi" w:cstheme="majorBidi"/>
          <w:sz w:val="20"/>
          <w:szCs w:val="20"/>
        </w:rPr>
        <w:t>cyclables.</w:t>
      </w:r>
    </w:p>
    <w:p w14:paraId="0BDFAA4E" w14:textId="55D38452" w:rsidR="00C702F3" w:rsidRDefault="5D9A21E2" w:rsidP="5823EB5A">
      <w:pPr>
        <w:spacing w:after="0"/>
        <w:rPr>
          <w:rFonts w:asciiTheme="majorHAnsi" w:eastAsiaTheme="majorEastAsia" w:hAnsiTheme="majorHAnsi" w:cstheme="majorBidi"/>
          <w:sz w:val="20"/>
          <w:szCs w:val="20"/>
        </w:rPr>
      </w:pPr>
      <w:r w:rsidRPr="5823EB5A">
        <w:rPr>
          <w:rFonts w:asciiTheme="majorHAnsi" w:eastAsiaTheme="majorEastAsia" w:hAnsiTheme="majorHAnsi" w:cstheme="majorBidi"/>
          <w:b/>
          <w:bCs/>
          <w:sz w:val="20"/>
          <w:szCs w:val="20"/>
          <w:u w:val="single"/>
        </w:rPr>
        <w:t xml:space="preserve">Vertou </w:t>
      </w:r>
      <w:r w:rsidRPr="5823EB5A">
        <w:rPr>
          <w:rFonts w:asciiTheme="majorHAnsi" w:eastAsiaTheme="majorEastAsia" w:hAnsiTheme="majorHAnsi" w:cstheme="majorBidi"/>
          <w:sz w:val="20"/>
          <w:szCs w:val="20"/>
        </w:rPr>
        <w:t xml:space="preserve">: des adhérents de Place au vélo se sont joints aux vertaviens pour une </w:t>
      </w:r>
      <w:proofErr w:type="spellStart"/>
      <w:r w:rsidR="5560C2F0" w:rsidRPr="5823EB5A">
        <w:rPr>
          <w:rFonts w:asciiTheme="majorHAnsi" w:eastAsiaTheme="majorEastAsia" w:hAnsiTheme="majorHAnsi" w:cstheme="majorBidi"/>
          <w:sz w:val="20"/>
          <w:szCs w:val="20"/>
        </w:rPr>
        <w:t>vélorution</w:t>
      </w:r>
      <w:proofErr w:type="spellEnd"/>
      <w:r w:rsidR="5560C2F0" w:rsidRPr="5823EB5A">
        <w:rPr>
          <w:rFonts w:asciiTheme="majorHAnsi" w:eastAsiaTheme="majorEastAsia" w:hAnsiTheme="majorHAnsi" w:cstheme="majorBidi"/>
          <w:sz w:val="20"/>
          <w:szCs w:val="20"/>
        </w:rPr>
        <w:t xml:space="preserve"> d’une</w:t>
      </w:r>
      <w:r w:rsidRPr="5823EB5A">
        <w:rPr>
          <w:rFonts w:asciiTheme="majorHAnsi" w:eastAsiaTheme="majorEastAsia" w:hAnsiTheme="majorHAnsi" w:cstheme="majorBidi"/>
          <w:sz w:val="20"/>
          <w:szCs w:val="20"/>
        </w:rPr>
        <w:t xml:space="preserve"> centaine de participants. Les demandes sont nombreuses et sans réponse de la</w:t>
      </w:r>
      <w:r w:rsidR="61B2CFE7" w:rsidRPr="5823EB5A">
        <w:rPr>
          <w:rFonts w:asciiTheme="majorHAnsi" w:eastAsiaTheme="majorEastAsia" w:hAnsiTheme="majorHAnsi" w:cstheme="majorBidi"/>
          <w:sz w:val="20"/>
          <w:szCs w:val="20"/>
        </w:rPr>
        <w:t xml:space="preserve"> </w:t>
      </w:r>
      <w:r w:rsidRPr="5823EB5A">
        <w:rPr>
          <w:rFonts w:asciiTheme="majorHAnsi" w:eastAsiaTheme="majorEastAsia" w:hAnsiTheme="majorHAnsi" w:cstheme="majorBidi"/>
          <w:sz w:val="20"/>
          <w:szCs w:val="20"/>
        </w:rPr>
        <w:t>munici</w:t>
      </w:r>
      <w:r w:rsidR="12DDE1F9" w:rsidRPr="5823EB5A">
        <w:rPr>
          <w:rFonts w:asciiTheme="majorHAnsi" w:eastAsiaTheme="majorEastAsia" w:hAnsiTheme="majorHAnsi" w:cstheme="majorBidi"/>
          <w:sz w:val="20"/>
          <w:szCs w:val="20"/>
        </w:rPr>
        <w:t>palité concernant la route du vignoble</w:t>
      </w:r>
      <w:r w:rsidR="11C89CC0" w:rsidRPr="5823EB5A">
        <w:rPr>
          <w:rFonts w:asciiTheme="majorHAnsi" w:eastAsiaTheme="majorEastAsia" w:hAnsiTheme="majorHAnsi" w:cstheme="majorBidi"/>
          <w:sz w:val="20"/>
          <w:szCs w:val="20"/>
        </w:rPr>
        <w:t xml:space="preserve">, la traversée du Chêne route des Sorinières, </w:t>
      </w:r>
      <w:proofErr w:type="gramStart"/>
      <w:r w:rsidR="11C89CC0" w:rsidRPr="5823EB5A">
        <w:rPr>
          <w:rFonts w:asciiTheme="majorHAnsi" w:eastAsiaTheme="majorEastAsia" w:hAnsiTheme="majorHAnsi" w:cstheme="majorBidi"/>
          <w:sz w:val="20"/>
          <w:szCs w:val="20"/>
        </w:rPr>
        <w:t>les appui</w:t>
      </w:r>
      <w:proofErr w:type="gramEnd"/>
      <w:r w:rsidR="11C89CC0" w:rsidRPr="5823EB5A">
        <w:rPr>
          <w:rFonts w:asciiTheme="majorHAnsi" w:eastAsiaTheme="majorEastAsia" w:hAnsiTheme="majorHAnsi" w:cstheme="majorBidi"/>
          <w:sz w:val="20"/>
          <w:szCs w:val="20"/>
        </w:rPr>
        <w:t xml:space="preserve"> vélo autour du marché, </w:t>
      </w:r>
      <w:r w:rsidR="64AF7684" w:rsidRPr="5823EB5A">
        <w:rPr>
          <w:rFonts w:asciiTheme="majorHAnsi" w:eastAsiaTheme="majorEastAsia" w:hAnsiTheme="majorHAnsi" w:cstheme="majorBidi"/>
          <w:sz w:val="20"/>
          <w:szCs w:val="20"/>
        </w:rPr>
        <w:t>les doubles sens</w:t>
      </w:r>
      <w:r w:rsidR="11C89CC0" w:rsidRPr="5823EB5A">
        <w:rPr>
          <w:rFonts w:asciiTheme="majorHAnsi" w:eastAsiaTheme="majorEastAsia" w:hAnsiTheme="majorHAnsi" w:cstheme="majorBidi"/>
          <w:sz w:val="20"/>
          <w:szCs w:val="20"/>
        </w:rPr>
        <w:t xml:space="preserve"> cyclables</w:t>
      </w:r>
      <w:r w:rsidR="64DEFE8C" w:rsidRPr="5823EB5A">
        <w:rPr>
          <w:rFonts w:asciiTheme="majorHAnsi" w:eastAsiaTheme="majorEastAsia" w:hAnsiTheme="majorHAnsi" w:cstheme="majorBidi"/>
          <w:sz w:val="20"/>
          <w:szCs w:val="20"/>
        </w:rPr>
        <w:t xml:space="preserve"> ou encore les traversées de la porte de Vertou</w:t>
      </w:r>
    </w:p>
    <w:p w14:paraId="5BE10A0D" w14:textId="656DCCB6" w:rsidR="00C702F3" w:rsidRDefault="00C702F3" w:rsidP="5823EB5A">
      <w:pPr>
        <w:spacing w:after="0"/>
        <w:rPr>
          <w:rFonts w:asciiTheme="majorHAnsi" w:eastAsiaTheme="majorEastAsia" w:hAnsiTheme="majorHAnsi" w:cstheme="majorBidi"/>
          <w:sz w:val="20"/>
          <w:szCs w:val="20"/>
        </w:rPr>
      </w:pPr>
    </w:p>
    <w:p w14:paraId="18799151" w14:textId="75BB7D40" w:rsidR="00C702F3" w:rsidRDefault="2FCCDE64" w:rsidP="5823EB5A">
      <w:pPr>
        <w:spacing w:after="0"/>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Piste cyclable boulevard des Belges</w:t>
      </w:r>
    </w:p>
    <w:p w14:paraId="009DD97B" w14:textId="51CFFE60" w:rsidR="00C702F3" w:rsidRDefault="2FCCDE64" w:rsidP="5823EB5A">
      <w:pPr>
        <w:spacing w:after="0"/>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Un début de piste a été créé pour passer derrière l’arrêt de bus “Belges-Montbazon”.</w:t>
      </w:r>
      <w:r w:rsidR="093CECBB" w:rsidRPr="5823EB5A">
        <w:rPr>
          <w:rFonts w:asciiTheme="majorHAnsi" w:eastAsiaTheme="majorEastAsia" w:hAnsiTheme="majorHAnsi" w:cstheme="majorBidi"/>
          <w:sz w:val="20"/>
          <w:szCs w:val="20"/>
        </w:rPr>
        <w:t xml:space="preserve"> Les marquages au sol ne sont pas terminés mais c’est une piste non obligatoire. Un conducteur de bus klaxonnant</w:t>
      </w:r>
      <w:r w:rsidR="353240E2" w:rsidRPr="5823EB5A">
        <w:rPr>
          <w:rFonts w:asciiTheme="majorHAnsi" w:eastAsiaTheme="majorEastAsia" w:hAnsiTheme="majorHAnsi" w:cstheme="majorBidi"/>
          <w:sz w:val="20"/>
          <w:szCs w:val="20"/>
        </w:rPr>
        <w:t xml:space="preserve"> une cycliste devant lui abuse de son “volume”. Nous l’avons </w:t>
      </w:r>
      <w:r w:rsidR="35B67304" w:rsidRPr="5823EB5A">
        <w:rPr>
          <w:rFonts w:asciiTheme="majorHAnsi" w:eastAsiaTheme="majorEastAsia" w:hAnsiTheme="majorHAnsi" w:cstheme="majorBidi"/>
          <w:sz w:val="20"/>
          <w:szCs w:val="20"/>
        </w:rPr>
        <w:t>notifié</w:t>
      </w:r>
      <w:r w:rsidR="353240E2" w:rsidRPr="5823EB5A">
        <w:rPr>
          <w:rFonts w:asciiTheme="majorHAnsi" w:eastAsiaTheme="majorEastAsia" w:hAnsiTheme="majorHAnsi" w:cstheme="majorBidi"/>
          <w:sz w:val="20"/>
          <w:szCs w:val="20"/>
        </w:rPr>
        <w:t xml:space="preserve"> à la </w:t>
      </w:r>
      <w:proofErr w:type="spellStart"/>
      <w:r w:rsidR="353240E2" w:rsidRPr="5823EB5A">
        <w:rPr>
          <w:rFonts w:asciiTheme="majorHAnsi" w:eastAsiaTheme="majorEastAsia" w:hAnsiTheme="majorHAnsi" w:cstheme="majorBidi"/>
          <w:sz w:val="20"/>
          <w:szCs w:val="20"/>
        </w:rPr>
        <w:t>Semitan</w:t>
      </w:r>
      <w:proofErr w:type="spellEnd"/>
      <w:r w:rsidR="353240E2" w:rsidRPr="5823EB5A">
        <w:rPr>
          <w:rFonts w:asciiTheme="majorHAnsi" w:eastAsiaTheme="majorEastAsia" w:hAnsiTheme="majorHAnsi" w:cstheme="majorBidi"/>
          <w:sz w:val="20"/>
          <w:szCs w:val="20"/>
        </w:rPr>
        <w:t>.</w:t>
      </w:r>
      <w:r w:rsidRPr="5823EB5A">
        <w:rPr>
          <w:rFonts w:asciiTheme="majorHAnsi" w:eastAsiaTheme="majorEastAsia" w:hAnsiTheme="majorHAnsi" w:cstheme="majorBidi"/>
          <w:sz w:val="20"/>
          <w:szCs w:val="20"/>
        </w:rPr>
        <w:t xml:space="preserve"> </w:t>
      </w:r>
    </w:p>
    <w:p w14:paraId="32AA9515" w14:textId="25BCECF7" w:rsidR="00C702F3" w:rsidRDefault="00C702F3" w:rsidP="5823EB5A">
      <w:pPr>
        <w:spacing w:after="0"/>
        <w:rPr>
          <w:rFonts w:asciiTheme="majorHAnsi" w:eastAsiaTheme="majorEastAsia" w:hAnsiTheme="majorHAnsi" w:cstheme="majorBidi"/>
          <w:sz w:val="20"/>
          <w:szCs w:val="20"/>
        </w:rPr>
      </w:pPr>
    </w:p>
    <w:p w14:paraId="004EB2D7" w14:textId="1E50F8D3" w:rsidR="00C702F3" w:rsidRDefault="7A3DBC77" w:rsidP="5823EB5A">
      <w:pPr>
        <w:spacing w:after="0"/>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Stationnement en épi :</w:t>
      </w:r>
    </w:p>
    <w:p w14:paraId="6B318F44" w14:textId="3F44E31B" w:rsidR="00C702F3" w:rsidRDefault="7A3DBC77" w:rsidP="5823EB5A">
      <w:pPr>
        <w:spacing w:after="0"/>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Le boulevard des Belges aura bientôt “redressé” ses stationnements en épi</w:t>
      </w:r>
      <w:r w:rsidR="778786DA" w:rsidRPr="5823EB5A">
        <w:rPr>
          <w:rFonts w:asciiTheme="majorHAnsi" w:eastAsiaTheme="majorEastAsia" w:hAnsiTheme="majorHAnsi" w:cstheme="majorBidi"/>
          <w:sz w:val="20"/>
          <w:szCs w:val="20"/>
        </w:rPr>
        <w:t xml:space="preserve"> (bd des Anglais en cours, bd des Poilus prochainement)</w:t>
      </w:r>
      <w:r w:rsidRPr="5823EB5A">
        <w:rPr>
          <w:rFonts w:asciiTheme="majorHAnsi" w:eastAsiaTheme="majorEastAsia" w:hAnsiTheme="majorHAnsi" w:cstheme="majorBidi"/>
          <w:sz w:val="20"/>
          <w:szCs w:val="20"/>
        </w:rPr>
        <w:t xml:space="preserve">. Il reste d’ici peu à installer les horodateurs qui vont rendre payantes ces places. </w:t>
      </w:r>
      <w:r w:rsidR="4B7CC93B" w:rsidRPr="5823EB5A">
        <w:rPr>
          <w:rFonts w:asciiTheme="majorHAnsi" w:eastAsiaTheme="majorEastAsia" w:hAnsiTheme="majorHAnsi" w:cstheme="majorBidi"/>
          <w:sz w:val="20"/>
          <w:szCs w:val="20"/>
        </w:rPr>
        <w:t>Nous demandons un vrai contrôle des automobiles qui seront mal garées, voire perpendiculaires devant les garages</w:t>
      </w:r>
      <w:r w:rsidR="4A90FECD" w:rsidRPr="5823EB5A">
        <w:rPr>
          <w:rFonts w:asciiTheme="majorHAnsi" w:eastAsiaTheme="majorEastAsia" w:hAnsiTheme="majorHAnsi" w:cstheme="majorBidi"/>
          <w:sz w:val="20"/>
          <w:szCs w:val="20"/>
        </w:rPr>
        <w:t xml:space="preserve"> pour qu’enfin les cyclistes roulent un peu plus en sécurité.</w:t>
      </w:r>
      <w:r w:rsidR="009442D9">
        <w:br/>
      </w:r>
    </w:p>
    <w:p w14:paraId="381F9572" w14:textId="0AE9C22B" w:rsidR="00C702F3" w:rsidRDefault="742AC63D" w:rsidP="5823EB5A">
      <w:pPr>
        <w:pStyle w:val="Titre2"/>
        <w:rPr>
          <w:sz w:val="20"/>
          <w:szCs w:val="20"/>
        </w:rPr>
      </w:pPr>
      <w:r w:rsidRPr="5823EB5A">
        <w:t>Outils et fonctionnement de la commission aménagement</w:t>
      </w:r>
    </w:p>
    <w:p w14:paraId="34D24554" w14:textId="71171FB3" w:rsidR="00C702F3" w:rsidRDefault="00C702F3" w:rsidP="5823EB5A">
      <w:pPr>
        <w:rPr>
          <w:rFonts w:asciiTheme="majorHAnsi" w:eastAsiaTheme="majorEastAsia" w:hAnsiTheme="majorHAnsi" w:cstheme="majorBidi"/>
          <w:sz w:val="20"/>
          <w:szCs w:val="20"/>
        </w:rPr>
      </w:pPr>
    </w:p>
    <w:p w14:paraId="01CCC4D3" w14:textId="7B27C397" w:rsidR="00C702F3" w:rsidRDefault="742AC63D" w:rsidP="5823EB5A">
      <w:pPr>
        <w:pStyle w:val="Paragraphedeliste"/>
        <w:numPr>
          <w:ilvl w:val="0"/>
          <w:numId w:val="3"/>
        </w:numPr>
        <w:rPr>
          <w:rFonts w:asciiTheme="majorHAnsi" w:eastAsiaTheme="majorEastAsia" w:hAnsiTheme="majorHAnsi" w:cstheme="majorBidi"/>
          <w:color w:val="1155CC"/>
          <w:sz w:val="20"/>
          <w:szCs w:val="20"/>
        </w:rPr>
      </w:pPr>
      <w:r w:rsidRPr="5823EB5A">
        <w:rPr>
          <w:rFonts w:asciiTheme="majorHAnsi" w:eastAsiaTheme="majorEastAsia" w:hAnsiTheme="majorHAnsi" w:cstheme="majorBidi"/>
          <w:sz w:val="20"/>
          <w:szCs w:val="20"/>
        </w:rPr>
        <w:t>Mattermost :</w:t>
      </w:r>
      <w:hyperlink r:id="rId11">
        <w:r w:rsidRPr="5823EB5A">
          <w:rPr>
            <w:rStyle w:val="Lienhypertexte"/>
            <w:rFonts w:asciiTheme="majorHAnsi" w:eastAsiaTheme="majorEastAsia" w:hAnsiTheme="majorHAnsi" w:cstheme="majorBidi"/>
            <w:sz w:val="20"/>
            <w:szCs w:val="20"/>
          </w:rPr>
          <w:t xml:space="preserve"> je suis déjà membre</w:t>
        </w:r>
      </w:hyperlink>
      <w:r w:rsidRPr="5823EB5A">
        <w:rPr>
          <w:rFonts w:asciiTheme="majorHAnsi" w:eastAsiaTheme="majorEastAsia" w:hAnsiTheme="majorHAnsi" w:cstheme="majorBidi"/>
          <w:sz w:val="20"/>
          <w:szCs w:val="20"/>
        </w:rPr>
        <w:t xml:space="preserve"> ou </w:t>
      </w:r>
      <w:hyperlink r:id="rId12">
        <w:r w:rsidRPr="5823EB5A">
          <w:rPr>
            <w:rStyle w:val="Lienhypertexte"/>
            <w:rFonts w:asciiTheme="majorHAnsi" w:eastAsiaTheme="majorEastAsia" w:hAnsiTheme="majorHAnsi" w:cstheme="majorBidi"/>
            <w:sz w:val="20"/>
            <w:szCs w:val="20"/>
          </w:rPr>
          <w:t xml:space="preserve">j’y vais pour la première fois </w:t>
        </w:r>
      </w:hyperlink>
      <w:r w:rsidRPr="5823EB5A">
        <w:rPr>
          <w:rFonts w:asciiTheme="majorHAnsi" w:eastAsiaTheme="majorEastAsia" w:hAnsiTheme="majorHAnsi" w:cstheme="majorBidi"/>
          <w:sz w:val="20"/>
          <w:szCs w:val="20"/>
        </w:rPr>
        <w:t xml:space="preserve">et j’ai </w:t>
      </w:r>
      <w:hyperlink r:id="rId13">
        <w:r w:rsidRPr="5823EB5A">
          <w:rPr>
            <w:rStyle w:val="Lienhypertexte"/>
            <w:rFonts w:asciiTheme="majorHAnsi" w:eastAsiaTheme="majorEastAsia" w:hAnsiTheme="majorHAnsi" w:cstheme="majorBidi"/>
            <w:sz w:val="20"/>
            <w:szCs w:val="20"/>
          </w:rPr>
          <w:t>besoin d’un tutoriel pour savoir comment participer sur ce forum en ligne</w:t>
        </w:r>
      </w:hyperlink>
    </w:p>
    <w:p w14:paraId="498BD1B2" w14:textId="7950C90C" w:rsidR="00C702F3" w:rsidRDefault="742AC63D" w:rsidP="5823EB5A">
      <w:pPr>
        <w:pStyle w:val="Paragraphedeliste"/>
        <w:numPr>
          <w:ilvl w:val="0"/>
          <w:numId w:val="3"/>
        </w:numPr>
        <w:rPr>
          <w:rFonts w:asciiTheme="majorHAnsi" w:eastAsiaTheme="majorEastAsia" w:hAnsiTheme="majorHAnsi" w:cstheme="majorBidi"/>
          <w:color w:val="1155CC"/>
          <w:sz w:val="20"/>
          <w:szCs w:val="20"/>
        </w:rPr>
      </w:pPr>
      <w:r w:rsidRPr="5823EB5A">
        <w:rPr>
          <w:rFonts w:asciiTheme="majorHAnsi" w:eastAsiaTheme="majorEastAsia" w:hAnsiTheme="majorHAnsi" w:cstheme="majorBidi"/>
          <w:sz w:val="20"/>
          <w:szCs w:val="20"/>
        </w:rPr>
        <w:t xml:space="preserve">Carte des </w:t>
      </w:r>
      <w:hyperlink r:id="rId14">
        <w:r w:rsidRPr="5823EB5A">
          <w:rPr>
            <w:rStyle w:val="Lienhypertexte"/>
            <w:rFonts w:asciiTheme="majorHAnsi" w:eastAsiaTheme="majorEastAsia" w:hAnsiTheme="majorHAnsi" w:cstheme="majorBidi"/>
            <w:sz w:val="20"/>
            <w:szCs w:val="20"/>
          </w:rPr>
          <w:t>signalements effectués</w:t>
        </w:r>
      </w:hyperlink>
      <w:r w:rsidRPr="5823EB5A">
        <w:rPr>
          <w:rFonts w:asciiTheme="majorHAnsi" w:eastAsiaTheme="majorEastAsia" w:hAnsiTheme="majorHAnsi" w:cstheme="majorBidi"/>
          <w:sz w:val="20"/>
          <w:szCs w:val="20"/>
        </w:rPr>
        <w:t xml:space="preserve"> et </w:t>
      </w:r>
      <w:hyperlink r:id="rId15">
        <w:r w:rsidRPr="5823EB5A">
          <w:rPr>
            <w:rStyle w:val="Lienhypertexte"/>
            <w:rFonts w:asciiTheme="majorHAnsi" w:eastAsiaTheme="majorEastAsia" w:hAnsiTheme="majorHAnsi" w:cstheme="majorBidi"/>
            <w:sz w:val="20"/>
            <w:szCs w:val="20"/>
          </w:rPr>
          <w:t>tableau de suivi</w:t>
        </w:r>
      </w:hyperlink>
    </w:p>
    <w:p w14:paraId="3487BF71" w14:textId="020EB86E" w:rsidR="00C702F3" w:rsidRDefault="742AC63D" w:rsidP="5823EB5A">
      <w:pPr>
        <w:pStyle w:val="Paragraphedeliste"/>
        <w:numPr>
          <w:ilvl w:val="0"/>
          <w:numId w:val="3"/>
        </w:numPr>
        <w:rPr>
          <w:rFonts w:asciiTheme="majorHAnsi" w:eastAsiaTheme="majorEastAsia" w:hAnsiTheme="majorHAnsi" w:cstheme="majorBidi"/>
          <w:color w:val="1155CC"/>
          <w:sz w:val="20"/>
          <w:szCs w:val="20"/>
        </w:rPr>
      </w:pPr>
      <w:r w:rsidRPr="5823EB5A">
        <w:rPr>
          <w:rFonts w:asciiTheme="majorHAnsi" w:eastAsiaTheme="majorEastAsia" w:hAnsiTheme="majorHAnsi" w:cstheme="majorBidi"/>
          <w:sz w:val="20"/>
          <w:szCs w:val="20"/>
        </w:rPr>
        <w:t xml:space="preserve">Publication des avis </w:t>
      </w:r>
      <w:hyperlink r:id="rId16">
        <w:r w:rsidRPr="5823EB5A">
          <w:rPr>
            <w:rStyle w:val="Lienhypertexte"/>
            <w:rFonts w:asciiTheme="majorHAnsi" w:eastAsiaTheme="majorEastAsia" w:hAnsiTheme="majorHAnsi" w:cstheme="majorBidi"/>
            <w:sz w:val="20"/>
            <w:szCs w:val="20"/>
          </w:rPr>
          <w:t>sur le site</w:t>
        </w:r>
      </w:hyperlink>
    </w:p>
    <w:p w14:paraId="0DBB04D9" w14:textId="2025FEF0" w:rsidR="00C702F3" w:rsidRDefault="00483F65" w:rsidP="5823EB5A">
      <w:pPr>
        <w:pStyle w:val="Paragraphedeliste"/>
        <w:numPr>
          <w:ilvl w:val="0"/>
          <w:numId w:val="3"/>
        </w:numPr>
        <w:rPr>
          <w:rFonts w:asciiTheme="majorHAnsi" w:eastAsiaTheme="majorEastAsia" w:hAnsiTheme="majorHAnsi" w:cstheme="majorBidi"/>
          <w:color w:val="1155CC"/>
          <w:sz w:val="20"/>
          <w:szCs w:val="20"/>
        </w:rPr>
      </w:pPr>
      <w:hyperlink r:id="rId17">
        <w:r w:rsidR="742AC63D" w:rsidRPr="5823EB5A">
          <w:rPr>
            <w:rStyle w:val="Lienhypertexte"/>
            <w:rFonts w:asciiTheme="majorHAnsi" w:eastAsiaTheme="majorEastAsia" w:hAnsiTheme="majorHAnsi" w:cstheme="majorBidi"/>
            <w:sz w:val="20"/>
            <w:szCs w:val="20"/>
          </w:rPr>
          <w:t>Vigilo</w:t>
        </w:r>
      </w:hyperlink>
    </w:p>
    <w:p w14:paraId="41B2870C" w14:textId="3F963808" w:rsidR="00C702F3" w:rsidRDefault="00483F65" w:rsidP="5823EB5A">
      <w:pPr>
        <w:pStyle w:val="Paragraphedeliste"/>
        <w:numPr>
          <w:ilvl w:val="0"/>
          <w:numId w:val="3"/>
        </w:numPr>
        <w:rPr>
          <w:rFonts w:asciiTheme="majorHAnsi" w:eastAsiaTheme="majorEastAsia" w:hAnsiTheme="majorHAnsi" w:cstheme="majorBidi"/>
          <w:color w:val="1155CC"/>
          <w:sz w:val="20"/>
          <w:szCs w:val="20"/>
        </w:rPr>
      </w:pPr>
      <w:hyperlink r:id="rId18">
        <w:r w:rsidR="742AC63D" w:rsidRPr="5823EB5A">
          <w:rPr>
            <w:rStyle w:val="Lienhypertexte"/>
            <w:rFonts w:asciiTheme="majorHAnsi" w:eastAsiaTheme="majorEastAsia" w:hAnsiTheme="majorHAnsi" w:cstheme="majorBidi"/>
            <w:sz w:val="20"/>
            <w:szCs w:val="20"/>
          </w:rPr>
          <w:t>Baromètre</w:t>
        </w:r>
      </w:hyperlink>
    </w:p>
    <w:p w14:paraId="2A61BC16" w14:textId="16EC8FC4" w:rsidR="00C702F3" w:rsidRDefault="61524209" w:rsidP="5823EB5A">
      <w:pPr>
        <w:pStyle w:val="Paragraphedeliste"/>
        <w:numPr>
          <w:ilvl w:val="0"/>
          <w:numId w:val="3"/>
        </w:numPr>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sz w:val="20"/>
          <w:szCs w:val="20"/>
        </w:rPr>
        <w:t>Des réunions</w:t>
      </w:r>
      <w:r w:rsidR="7FBD3553" w:rsidRPr="5823EB5A">
        <w:rPr>
          <w:rFonts w:asciiTheme="majorHAnsi" w:eastAsiaTheme="majorEastAsia" w:hAnsiTheme="majorHAnsi" w:cstheme="majorBidi"/>
          <w:sz w:val="20"/>
          <w:szCs w:val="20"/>
        </w:rPr>
        <w:t xml:space="preserve"> sont régulièrement </w:t>
      </w:r>
      <w:r w:rsidR="6F7754B8" w:rsidRPr="5823EB5A">
        <w:rPr>
          <w:rFonts w:asciiTheme="majorHAnsi" w:eastAsiaTheme="majorEastAsia" w:hAnsiTheme="majorHAnsi" w:cstheme="majorBidi"/>
          <w:sz w:val="20"/>
          <w:szCs w:val="20"/>
        </w:rPr>
        <w:t>organisées</w:t>
      </w:r>
      <w:r w:rsidR="7FBD3553" w:rsidRPr="5823EB5A">
        <w:rPr>
          <w:rFonts w:asciiTheme="majorHAnsi" w:eastAsiaTheme="majorEastAsia" w:hAnsiTheme="majorHAnsi" w:cstheme="majorBidi"/>
          <w:sz w:val="20"/>
          <w:szCs w:val="20"/>
        </w:rPr>
        <w:t xml:space="preserve"> sur les différents </w:t>
      </w:r>
      <w:r w:rsidR="742AC63D" w:rsidRPr="5823EB5A">
        <w:rPr>
          <w:rFonts w:asciiTheme="majorHAnsi" w:eastAsiaTheme="majorEastAsia" w:hAnsiTheme="majorHAnsi" w:cstheme="majorBidi"/>
          <w:sz w:val="20"/>
          <w:szCs w:val="20"/>
        </w:rPr>
        <w:t xml:space="preserve">pôles de proximité : </w:t>
      </w:r>
      <w:r w:rsidR="33BBB4FC" w:rsidRPr="5823EB5A">
        <w:rPr>
          <w:rFonts w:asciiTheme="majorHAnsi" w:eastAsiaTheme="majorEastAsia" w:hAnsiTheme="majorHAnsi" w:cstheme="majorBidi"/>
          <w:sz w:val="20"/>
          <w:szCs w:val="20"/>
        </w:rPr>
        <w:t>faites-nous</w:t>
      </w:r>
      <w:r w:rsidR="742AC63D" w:rsidRPr="5823EB5A">
        <w:rPr>
          <w:rFonts w:asciiTheme="majorHAnsi" w:eastAsiaTheme="majorEastAsia" w:hAnsiTheme="majorHAnsi" w:cstheme="majorBidi"/>
          <w:sz w:val="20"/>
          <w:szCs w:val="20"/>
        </w:rPr>
        <w:t xml:space="preserve"> savoir si vous souhaitez y participer !</w:t>
      </w:r>
    </w:p>
    <w:p w14:paraId="2AA98583" w14:textId="6CD9E6F8" w:rsidR="5823EB5A" w:rsidRDefault="5823EB5A" w:rsidP="5823EB5A">
      <w:pPr>
        <w:pStyle w:val="Titre2"/>
      </w:pPr>
    </w:p>
    <w:p w14:paraId="59AB458E" w14:textId="4A7E1638" w:rsidR="00C702F3" w:rsidRDefault="742AC63D" w:rsidP="5823EB5A">
      <w:pPr>
        <w:pStyle w:val="Titre2"/>
      </w:pPr>
      <w:r w:rsidRPr="5823EB5A">
        <w:t>Venir nous rencontrer</w:t>
      </w:r>
      <w:r w:rsidR="009442D9">
        <w:br/>
      </w:r>
    </w:p>
    <w:p w14:paraId="2D6B4BBB" w14:textId="16350680" w:rsidR="00C702F3" w:rsidRDefault="4AAC5644" w:rsidP="5823EB5A">
      <w:pPr>
        <w:jc w:val="both"/>
        <w:rPr>
          <w:rFonts w:asciiTheme="majorHAnsi" w:eastAsiaTheme="majorEastAsia" w:hAnsiTheme="majorHAnsi" w:cstheme="majorBidi"/>
          <w:sz w:val="20"/>
          <w:szCs w:val="20"/>
        </w:rPr>
      </w:pPr>
      <w:r w:rsidRPr="5823EB5A">
        <w:rPr>
          <w:rFonts w:asciiTheme="majorHAnsi" w:eastAsiaTheme="majorEastAsia" w:hAnsiTheme="majorHAnsi" w:cstheme="majorBidi"/>
          <w:sz w:val="20"/>
          <w:szCs w:val="20"/>
        </w:rPr>
        <w:t>Comme tous les derniers lundis de chaque mois à partir de 18h, v</w:t>
      </w:r>
      <w:r w:rsidR="472D134C" w:rsidRPr="5823EB5A">
        <w:rPr>
          <w:rFonts w:asciiTheme="majorHAnsi" w:eastAsiaTheme="majorEastAsia" w:hAnsiTheme="majorHAnsi" w:cstheme="majorBidi"/>
          <w:sz w:val="20"/>
          <w:szCs w:val="20"/>
        </w:rPr>
        <w:t>enez</w:t>
      </w:r>
      <w:r w:rsidR="742AC63D" w:rsidRPr="5823EB5A">
        <w:rPr>
          <w:rFonts w:asciiTheme="majorHAnsi" w:eastAsiaTheme="majorEastAsia" w:hAnsiTheme="majorHAnsi" w:cstheme="majorBidi"/>
          <w:sz w:val="20"/>
          <w:szCs w:val="20"/>
        </w:rPr>
        <w:t xml:space="preserve"> discuter des sujets aménagement </w:t>
      </w:r>
      <w:r w:rsidR="0329FBFB" w:rsidRPr="5823EB5A">
        <w:rPr>
          <w:rFonts w:asciiTheme="majorHAnsi" w:eastAsiaTheme="majorEastAsia" w:hAnsiTheme="majorHAnsi" w:cstheme="majorBidi"/>
          <w:sz w:val="20"/>
          <w:szCs w:val="20"/>
        </w:rPr>
        <w:t>autour d’un verre</w:t>
      </w:r>
      <w:r w:rsidR="742AC63D" w:rsidRPr="5823EB5A">
        <w:rPr>
          <w:rFonts w:asciiTheme="majorHAnsi" w:eastAsiaTheme="majorEastAsia" w:hAnsiTheme="majorHAnsi" w:cstheme="majorBidi"/>
          <w:sz w:val="20"/>
          <w:szCs w:val="20"/>
        </w:rPr>
        <w:t xml:space="preserve"> au local</w:t>
      </w:r>
      <w:r w:rsidR="0C4AA1AC" w:rsidRPr="5823EB5A">
        <w:rPr>
          <w:rFonts w:asciiTheme="majorHAnsi" w:eastAsiaTheme="majorEastAsia" w:hAnsiTheme="majorHAnsi" w:cstheme="majorBidi"/>
          <w:sz w:val="20"/>
          <w:szCs w:val="20"/>
        </w:rPr>
        <w:t xml:space="preserve"> </w:t>
      </w:r>
      <w:r w:rsidR="44C9F202" w:rsidRPr="5823EB5A">
        <w:rPr>
          <w:rFonts w:asciiTheme="majorHAnsi" w:eastAsiaTheme="majorEastAsia" w:hAnsiTheme="majorHAnsi" w:cstheme="majorBidi"/>
          <w:sz w:val="20"/>
          <w:szCs w:val="20"/>
        </w:rPr>
        <w:t xml:space="preserve">de l’association. Nous sommes </w:t>
      </w:r>
      <w:r w:rsidR="2F30DE18" w:rsidRPr="5823EB5A">
        <w:rPr>
          <w:rFonts w:asciiTheme="majorHAnsi" w:eastAsiaTheme="majorEastAsia" w:hAnsiTheme="majorHAnsi" w:cstheme="majorBidi"/>
          <w:sz w:val="20"/>
          <w:szCs w:val="20"/>
        </w:rPr>
        <w:t>situés</w:t>
      </w:r>
      <w:r w:rsidR="742AC63D" w:rsidRPr="5823EB5A">
        <w:rPr>
          <w:rFonts w:asciiTheme="majorHAnsi" w:eastAsiaTheme="majorEastAsia" w:hAnsiTheme="majorHAnsi" w:cstheme="majorBidi"/>
          <w:sz w:val="20"/>
          <w:szCs w:val="20"/>
        </w:rPr>
        <w:t xml:space="preserve"> </w:t>
      </w:r>
      <w:r w:rsidR="49967235" w:rsidRPr="5823EB5A">
        <w:rPr>
          <w:rFonts w:asciiTheme="majorHAnsi" w:eastAsiaTheme="majorEastAsia" w:hAnsiTheme="majorHAnsi" w:cstheme="majorBidi"/>
          <w:sz w:val="20"/>
          <w:szCs w:val="20"/>
        </w:rPr>
        <w:t xml:space="preserve">au 1 </w:t>
      </w:r>
      <w:r w:rsidR="742AC63D" w:rsidRPr="5823EB5A">
        <w:rPr>
          <w:rFonts w:asciiTheme="majorHAnsi" w:eastAsiaTheme="majorEastAsia" w:hAnsiTheme="majorHAnsi" w:cstheme="majorBidi"/>
          <w:sz w:val="20"/>
          <w:szCs w:val="20"/>
        </w:rPr>
        <w:t>rue d’Auvours</w:t>
      </w:r>
      <w:r w:rsidR="52AB2C99" w:rsidRPr="5823EB5A">
        <w:rPr>
          <w:rFonts w:asciiTheme="majorHAnsi" w:eastAsiaTheme="majorEastAsia" w:hAnsiTheme="majorHAnsi" w:cstheme="majorBidi"/>
          <w:sz w:val="20"/>
          <w:szCs w:val="20"/>
        </w:rPr>
        <w:t xml:space="preserve"> à Nantes.</w:t>
      </w:r>
    </w:p>
    <w:p w14:paraId="074C8216" w14:textId="301509B5" w:rsidR="00C702F3" w:rsidRDefault="00C702F3" w:rsidP="5823EB5A">
      <w:pPr>
        <w:rPr>
          <w:rFonts w:asciiTheme="majorHAnsi" w:eastAsiaTheme="majorEastAsia" w:hAnsiTheme="majorHAnsi" w:cstheme="majorBidi"/>
          <w:sz w:val="20"/>
          <w:szCs w:val="20"/>
        </w:rPr>
      </w:pPr>
    </w:p>
    <w:p w14:paraId="6B6130FF" w14:textId="7259CBEF" w:rsidR="00C702F3" w:rsidRDefault="4DF225C0" w:rsidP="5823EB5A">
      <w:pPr>
        <w:rPr>
          <w:rFonts w:asciiTheme="majorHAnsi" w:eastAsiaTheme="majorEastAsia" w:hAnsiTheme="majorHAnsi" w:cstheme="majorBidi"/>
          <w:color w:val="000000" w:themeColor="text1"/>
          <w:sz w:val="20"/>
          <w:szCs w:val="20"/>
        </w:rPr>
      </w:pPr>
      <w:r w:rsidRPr="5823EB5A">
        <w:rPr>
          <w:rFonts w:asciiTheme="majorHAnsi" w:eastAsiaTheme="majorEastAsia" w:hAnsiTheme="majorHAnsi" w:cstheme="majorBidi"/>
          <w:sz w:val="20"/>
          <w:szCs w:val="20"/>
        </w:rPr>
        <w:t>Daniel, Hugues,</w:t>
      </w:r>
      <w:r w:rsidR="3EC8D24F" w:rsidRPr="5823EB5A">
        <w:rPr>
          <w:rFonts w:asciiTheme="majorHAnsi" w:eastAsiaTheme="majorEastAsia" w:hAnsiTheme="majorHAnsi" w:cstheme="majorBidi"/>
          <w:sz w:val="20"/>
          <w:szCs w:val="20"/>
        </w:rPr>
        <w:t xml:space="preserve"> </w:t>
      </w:r>
      <w:r w:rsidR="54BC3569" w:rsidRPr="5823EB5A">
        <w:rPr>
          <w:rFonts w:asciiTheme="majorHAnsi" w:eastAsiaTheme="majorEastAsia" w:hAnsiTheme="majorHAnsi" w:cstheme="majorBidi"/>
          <w:sz w:val="20"/>
          <w:szCs w:val="20"/>
        </w:rPr>
        <w:t>Cél</w:t>
      </w:r>
      <w:r w:rsidR="742AC63D" w:rsidRPr="5823EB5A">
        <w:rPr>
          <w:rFonts w:asciiTheme="majorHAnsi" w:eastAsiaTheme="majorEastAsia" w:hAnsiTheme="majorHAnsi" w:cstheme="majorBidi"/>
          <w:sz w:val="20"/>
          <w:szCs w:val="20"/>
        </w:rPr>
        <w:t>in</w:t>
      </w:r>
      <w:r w:rsidR="54BC3569" w:rsidRPr="5823EB5A">
        <w:rPr>
          <w:rFonts w:asciiTheme="majorHAnsi" w:eastAsiaTheme="majorEastAsia" w:hAnsiTheme="majorHAnsi" w:cstheme="majorBidi"/>
          <w:sz w:val="20"/>
          <w:szCs w:val="20"/>
        </w:rPr>
        <w:t>e</w:t>
      </w:r>
      <w:r w:rsidR="742AC63D" w:rsidRPr="5823EB5A">
        <w:rPr>
          <w:rFonts w:asciiTheme="majorHAnsi" w:eastAsiaTheme="majorEastAsia" w:hAnsiTheme="majorHAnsi" w:cstheme="majorBidi"/>
          <w:sz w:val="20"/>
          <w:szCs w:val="20"/>
        </w:rPr>
        <w:t xml:space="preserve"> et Jean pour la commission aménagement de place au Vélo Nantes</w:t>
      </w:r>
    </w:p>
    <w:p w14:paraId="3BFEFB25" w14:textId="7F0C5168" w:rsidR="00C702F3" w:rsidRDefault="00C702F3" w:rsidP="5823EB5A">
      <w:pPr>
        <w:rPr>
          <w:rFonts w:asciiTheme="majorHAnsi" w:eastAsiaTheme="majorEastAsia" w:hAnsiTheme="majorHAnsi" w:cstheme="majorBidi"/>
        </w:rPr>
      </w:pPr>
    </w:p>
    <w:sectPr w:rsidR="00C702F3">
      <w:pgSz w:w="11906" w:h="16838"/>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intelligence2.xml><?xml version="1.0" encoding="utf-8"?>
<int2:intelligence xmlns:int2="http://schemas.microsoft.com/office/intelligence/2020/intelligence">
  <int2:observations>
    <int2:textHash int2:hashCode="eQY4nWYB8qyrC2" int2:id="t92Fidn5">
      <int2:state int2:type="AugLoop_Text_Critique" int2:value="Rejected"/>
    </int2:textHash>
    <int2:textHash int2:hashCode="1zZTrYe9Jhe1tz" int2:id="vA2oC5Og">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E55A"/>
    <w:multiLevelType w:val="hybridMultilevel"/>
    <w:tmpl w:val="BC7C6B82"/>
    <w:lvl w:ilvl="0" w:tplc="D3F61DBC">
      <w:start w:val="1"/>
      <w:numFmt w:val="bullet"/>
      <w:lvlText w:val=""/>
      <w:lvlJc w:val="left"/>
      <w:pPr>
        <w:ind w:left="720" w:hanging="360"/>
      </w:pPr>
      <w:rPr>
        <w:rFonts w:ascii="Symbol" w:hAnsi="Symbol" w:hint="default"/>
      </w:rPr>
    </w:lvl>
    <w:lvl w:ilvl="1" w:tplc="169EFFBA">
      <w:start w:val="1"/>
      <w:numFmt w:val="bullet"/>
      <w:lvlText w:val="o"/>
      <w:lvlJc w:val="left"/>
      <w:pPr>
        <w:ind w:left="1440" w:hanging="360"/>
      </w:pPr>
      <w:rPr>
        <w:rFonts w:ascii="Courier New" w:hAnsi="Courier New" w:hint="default"/>
      </w:rPr>
    </w:lvl>
    <w:lvl w:ilvl="2" w:tplc="338C0298">
      <w:start w:val="1"/>
      <w:numFmt w:val="bullet"/>
      <w:lvlText w:val=""/>
      <w:lvlJc w:val="left"/>
      <w:pPr>
        <w:ind w:left="2160" w:hanging="360"/>
      </w:pPr>
      <w:rPr>
        <w:rFonts w:ascii="Wingdings" w:hAnsi="Wingdings" w:hint="default"/>
      </w:rPr>
    </w:lvl>
    <w:lvl w:ilvl="3" w:tplc="BF62BBA2">
      <w:start w:val="1"/>
      <w:numFmt w:val="bullet"/>
      <w:lvlText w:val=""/>
      <w:lvlJc w:val="left"/>
      <w:pPr>
        <w:ind w:left="2880" w:hanging="360"/>
      </w:pPr>
      <w:rPr>
        <w:rFonts w:ascii="Symbol" w:hAnsi="Symbol" w:hint="default"/>
      </w:rPr>
    </w:lvl>
    <w:lvl w:ilvl="4" w:tplc="B2EEE624">
      <w:start w:val="1"/>
      <w:numFmt w:val="bullet"/>
      <w:lvlText w:val="o"/>
      <w:lvlJc w:val="left"/>
      <w:pPr>
        <w:ind w:left="3600" w:hanging="360"/>
      </w:pPr>
      <w:rPr>
        <w:rFonts w:ascii="Courier New" w:hAnsi="Courier New" w:hint="default"/>
      </w:rPr>
    </w:lvl>
    <w:lvl w:ilvl="5" w:tplc="A6A0CEAE">
      <w:start w:val="1"/>
      <w:numFmt w:val="bullet"/>
      <w:lvlText w:val=""/>
      <w:lvlJc w:val="left"/>
      <w:pPr>
        <w:ind w:left="4320" w:hanging="360"/>
      </w:pPr>
      <w:rPr>
        <w:rFonts w:ascii="Wingdings" w:hAnsi="Wingdings" w:hint="default"/>
      </w:rPr>
    </w:lvl>
    <w:lvl w:ilvl="6" w:tplc="6BC2551A">
      <w:start w:val="1"/>
      <w:numFmt w:val="bullet"/>
      <w:lvlText w:val=""/>
      <w:lvlJc w:val="left"/>
      <w:pPr>
        <w:ind w:left="5040" w:hanging="360"/>
      </w:pPr>
      <w:rPr>
        <w:rFonts w:ascii="Symbol" w:hAnsi="Symbol" w:hint="default"/>
      </w:rPr>
    </w:lvl>
    <w:lvl w:ilvl="7" w:tplc="175EC4C4">
      <w:start w:val="1"/>
      <w:numFmt w:val="bullet"/>
      <w:lvlText w:val="o"/>
      <w:lvlJc w:val="left"/>
      <w:pPr>
        <w:ind w:left="5760" w:hanging="360"/>
      </w:pPr>
      <w:rPr>
        <w:rFonts w:ascii="Courier New" w:hAnsi="Courier New" w:hint="default"/>
      </w:rPr>
    </w:lvl>
    <w:lvl w:ilvl="8" w:tplc="14A2EF96">
      <w:start w:val="1"/>
      <w:numFmt w:val="bullet"/>
      <w:lvlText w:val=""/>
      <w:lvlJc w:val="left"/>
      <w:pPr>
        <w:ind w:left="6480" w:hanging="360"/>
      </w:pPr>
      <w:rPr>
        <w:rFonts w:ascii="Wingdings" w:hAnsi="Wingdings" w:hint="default"/>
      </w:rPr>
    </w:lvl>
  </w:abstractNum>
  <w:abstractNum w:abstractNumId="1">
    <w:nsid w:val="185EE5C3"/>
    <w:multiLevelType w:val="hybridMultilevel"/>
    <w:tmpl w:val="01127358"/>
    <w:lvl w:ilvl="0" w:tplc="64940C90">
      <w:start w:val="1"/>
      <w:numFmt w:val="bullet"/>
      <w:lvlText w:val=""/>
      <w:lvlJc w:val="left"/>
      <w:pPr>
        <w:ind w:left="720" w:hanging="360"/>
      </w:pPr>
      <w:rPr>
        <w:rFonts w:ascii="Symbol" w:hAnsi="Symbol" w:hint="default"/>
      </w:rPr>
    </w:lvl>
    <w:lvl w:ilvl="1" w:tplc="5F6E905A">
      <w:start w:val="1"/>
      <w:numFmt w:val="bullet"/>
      <w:lvlText w:val="o"/>
      <w:lvlJc w:val="left"/>
      <w:pPr>
        <w:ind w:left="1440" w:hanging="360"/>
      </w:pPr>
      <w:rPr>
        <w:rFonts w:ascii="Courier New" w:hAnsi="Courier New" w:hint="default"/>
      </w:rPr>
    </w:lvl>
    <w:lvl w:ilvl="2" w:tplc="3BFA77B0">
      <w:start w:val="1"/>
      <w:numFmt w:val="bullet"/>
      <w:lvlText w:val=""/>
      <w:lvlJc w:val="left"/>
      <w:pPr>
        <w:ind w:left="2160" w:hanging="360"/>
      </w:pPr>
      <w:rPr>
        <w:rFonts w:ascii="Wingdings" w:hAnsi="Wingdings" w:hint="default"/>
      </w:rPr>
    </w:lvl>
    <w:lvl w:ilvl="3" w:tplc="301296B4">
      <w:start w:val="1"/>
      <w:numFmt w:val="bullet"/>
      <w:lvlText w:val=""/>
      <w:lvlJc w:val="left"/>
      <w:pPr>
        <w:ind w:left="2880" w:hanging="360"/>
      </w:pPr>
      <w:rPr>
        <w:rFonts w:ascii="Symbol" w:hAnsi="Symbol" w:hint="default"/>
      </w:rPr>
    </w:lvl>
    <w:lvl w:ilvl="4" w:tplc="0A4A2FB2">
      <w:start w:val="1"/>
      <w:numFmt w:val="bullet"/>
      <w:lvlText w:val="o"/>
      <w:lvlJc w:val="left"/>
      <w:pPr>
        <w:ind w:left="3600" w:hanging="360"/>
      </w:pPr>
      <w:rPr>
        <w:rFonts w:ascii="Courier New" w:hAnsi="Courier New" w:hint="default"/>
      </w:rPr>
    </w:lvl>
    <w:lvl w:ilvl="5" w:tplc="1ECA9306">
      <w:start w:val="1"/>
      <w:numFmt w:val="bullet"/>
      <w:lvlText w:val=""/>
      <w:lvlJc w:val="left"/>
      <w:pPr>
        <w:ind w:left="4320" w:hanging="360"/>
      </w:pPr>
      <w:rPr>
        <w:rFonts w:ascii="Wingdings" w:hAnsi="Wingdings" w:hint="default"/>
      </w:rPr>
    </w:lvl>
    <w:lvl w:ilvl="6" w:tplc="C06C64B6">
      <w:start w:val="1"/>
      <w:numFmt w:val="bullet"/>
      <w:lvlText w:val=""/>
      <w:lvlJc w:val="left"/>
      <w:pPr>
        <w:ind w:left="5040" w:hanging="360"/>
      </w:pPr>
      <w:rPr>
        <w:rFonts w:ascii="Symbol" w:hAnsi="Symbol" w:hint="default"/>
      </w:rPr>
    </w:lvl>
    <w:lvl w:ilvl="7" w:tplc="0D6C5E8C">
      <w:start w:val="1"/>
      <w:numFmt w:val="bullet"/>
      <w:lvlText w:val="o"/>
      <w:lvlJc w:val="left"/>
      <w:pPr>
        <w:ind w:left="5760" w:hanging="360"/>
      </w:pPr>
      <w:rPr>
        <w:rFonts w:ascii="Courier New" w:hAnsi="Courier New" w:hint="default"/>
      </w:rPr>
    </w:lvl>
    <w:lvl w:ilvl="8" w:tplc="8E469928">
      <w:start w:val="1"/>
      <w:numFmt w:val="bullet"/>
      <w:lvlText w:val=""/>
      <w:lvlJc w:val="left"/>
      <w:pPr>
        <w:ind w:left="6480" w:hanging="360"/>
      </w:pPr>
      <w:rPr>
        <w:rFonts w:ascii="Wingdings" w:hAnsi="Wingdings" w:hint="default"/>
      </w:rPr>
    </w:lvl>
  </w:abstractNum>
  <w:abstractNum w:abstractNumId="2">
    <w:nsid w:val="5367AE65"/>
    <w:multiLevelType w:val="hybridMultilevel"/>
    <w:tmpl w:val="B01CD64E"/>
    <w:lvl w:ilvl="0" w:tplc="E82EAC42">
      <w:start w:val="1"/>
      <w:numFmt w:val="bullet"/>
      <w:lvlText w:val=""/>
      <w:lvlJc w:val="left"/>
      <w:pPr>
        <w:ind w:left="720" w:hanging="360"/>
      </w:pPr>
      <w:rPr>
        <w:rFonts w:ascii="Symbol" w:hAnsi="Symbol" w:hint="default"/>
      </w:rPr>
    </w:lvl>
    <w:lvl w:ilvl="1" w:tplc="113EFB24">
      <w:start w:val="1"/>
      <w:numFmt w:val="bullet"/>
      <w:lvlText w:val="o"/>
      <w:lvlJc w:val="left"/>
      <w:pPr>
        <w:ind w:left="1440" w:hanging="360"/>
      </w:pPr>
      <w:rPr>
        <w:rFonts w:ascii="Courier New" w:hAnsi="Courier New" w:hint="default"/>
      </w:rPr>
    </w:lvl>
    <w:lvl w:ilvl="2" w:tplc="2E222432">
      <w:start w:val="1"/>
      <w:numFmt w:val="bullet"/>
      <w:lvlText w:val=""/>
      <w:lvlJc w:val="left"/>
      <w:pPr>
        <w:ind w:left="2160" w:hanging="360"/>
      </w:pPr>
      <w:rPr>
        <w:rFonts w:ascii="Wingdings" w:hAnsi="Wingdings" w:hint="default"/>
      </w:rPr>
    </w:lvl>
    <w:lvl w:ilvl="3" w:tplc="1622575C">
      <w:start w:val="1"/>
      <w:numFmt w:val="bullet"/>
      <w:lvlText w:val=""/>
      <w:lvlJc w:val="left"/>
      <w:pPr>
        <w:ind w:left="2880" w:hanging="360"/>
      </w:pPr>
      <w:rPr>
        <w:rFonts w:ascii="Symbol" w:hAnsi="Symbol" w:hint="default"/>
      </w:rPr>
    </w:lvl>
    <w:lvl w:ilvl="4" w:tplc="E70412FA">
      <w:start w:val="1"/>
      <w:numFmt w:val="bullet"/>
      <w:lvlText w:val="o"/>
      <w:lvlJc w:val="left"/>
      <w:pPr>
        <w:ind w:left="3600" w:hanging="360"/>
      </w:pPr>
      <w:rPr>
        <w:rFonts w:ascii="Courier New" w:hAnsi="Courier New" w:hint="default"/>
      </w:rPr>
    </w:lvl>
    <w:lvl w:ilvl="5" w:tplc="72A6C9A0">
      <w:start w:val="1"/>
      <w:numFmt w:val="bullet"/>
      <w:lvlText w:val=""/>
      <w:lvlJc w:val="left"/>
      <w:pPr>
        <w:ind w:left="4320" w:hanging="360"/>
      </w:pPr>
      <w:rPr>
        <w:rFonts w:ascii="Wingdings" w:hAnsi="Wingdings" w:hint="default"/>
      </w:rPr>
    </w:lvl>
    <w:lvl w:ilvl="6" w:tplc="BA0E3EE8">
      <w:start w:val="1"/>
      <w:numFmt w:val="bullet"/>
      <w:lvlText w:val=""/>
      <w:lvlJc w:val="left"/>
      <w:pPr>
        <w:ind w:left="5040" w:hanging="360"/>
      </w:pPr>
      <w:rPr>
        <w:rFonts w:ascii="Symbol" w:hAnsi="Symbol" w:hint="default"/>
      </w:rPr>
    </w:lvl>
    <w:lvl w:ilvl="7" w:tplc="C40EF08E">
      <w:start w:val="1"/>
      <w:numFmt w:val="bullet"/>
      <w:lvlText w:val="o"/>
      <w:lvlJc w:val="left"/>
      <w:pPr>
        <w:ind w:left="5760" w:hanging="360"/>
      </w:pPr>
      <w:rPr>
        <w:rFonts w:ascii="Courier New" w:hAnsi="Courier New" w:hint="default"/>
      </w:rPr>
    </w:lvl>
    <w:lvl w:ilvl="8" w:tplc="00A06324">
      <w:start w:val="1"/>
      <w:numFmt w:val="bullet"/>
      <w:lvlText w:val=""/>
      <w:lvlJc w:val="left"/>
      <w:pPr>
        <w:ind w:left="6480" w:hanging="360"/>
      </w:pPr>
      <w:rPr>
        <w:rFonts w:ascii="Wingdings" w:hAnsi="Wingdings" w:hint="default"/>
      </w:rPr>
    </w:lvl>
  </w:abstractNum>
  <w:abstractNum w:abstractNumId="3">
    <w:nsid w:val="5EC007DA"/>
    <w:multiLevelType w:val="hybridMultilevel"/>
    <w:tmpl w:val="3E9A1DB4"/>
    <w:lvl w:ilvl="0" w:tplc="F31AB13E">
      <w:start w:val="1"/>
      <w:numFmt w:val="bullet"/>
      <w:lvlText w:val=""/>
      <w:lvlJc w:val="left"/>
      <w:pPr>
        <w:ind w:left="720" w:hanging="360"/>
      </w:pPr>
      <w:rPr>
        <w:rFonts w:ascii="Symbol" w:hAnsi="Symbol" w:hint="default"/>
      </w:rPr>
    </w:lvl>
    <w:lvl w:ilvl="1" w:tplc="4E2C5596">
      <w:start w:val="1"/>
      <w:numFmt w:val="bullet"/>
      <w:lvlText w:val="o"/>
      <w:lvlJc w:val="left"/>
      <w:pPr>
        <w:ind w:left="1440" w:hanging="360"/>
      </w:pPr>
      <w:rPr>
        <w:rFonts w:ascii="Courier New" w:hAnsi="Courier New" w:hint="default"/>
      </w:rPr>
    </w:lvl>
    <w:lvl w:ilvl="2" w:tplc="DC2E85AA">
      <w:start w:val="1"/>
      <w:numFmt w:val="bullet"/>
      <w:lvlText w:val=""/>
      <w:lvlJc w:val="left"/>
      <w:pPr>
        <w:ind w:left="2160" w:hanging="360"/>
      </w:pPr>
      <w:rPr>
        <w:rFonts w:ascii="Wingdings" w:hAnsi="Wingdings" w:hint="default"/>
      </w:rPr>
    </w:lvl>
    <w:lvl w:ilvl="3" w:tplc="6EB69AEE">
      <w:start w:val="1"/>
      <w:numFmt w:val="bullet"/>
      <w:lvlText w:val=""/>
      <w:lvlJc w:val="left"/>
      <w:pPr>
        <w:ind w:left="2880" w:hanging="360"/>
      </w:pPr>
      <w:rPr>
        <w:rFonts w:ascii="Symbol" w:hAnsi="Symbol" w:hint="default"/>
      </w:rPr>
    </w:lvl>
    <w:lvl w:ilvl="4" w:tplc="1D8031EA">
      <w:start w:val="1"/>
      <w:numFmt w:val="bullet"/>
      <w:lvlText w:val="o"/>
      <w:lvlJc w:val="left"/>
      <w:pPr>
        <w:ind w:left="3600" w:hanging="360"/>
      </w:pPr>
      <w:rPr>
        <w:rFonts w:ascii="Courier New" w:hAnsi="Courier New" w:hint="default"/>
      </w:rPr>
    </w:lvl>
    <w:lvl w:ilvl="5" w:tplc="4088F512">
      <w:start w:val="1"/>
      <w:numFmt w:val="bullet"/>
      <w:lvlText w:val=""/>
      <w:lvlJc w:val="left"/>
      <w:pPr>
        <w:ind w:left="4320" w:hanging="360"/>
      </w:pPr>
      <w:rPr>
        <w:rFonts w:ascii="Wingdings" w:hAnsi="Wingdings" w:hint="default"/>
      </w:rPr>
    </w:lvl>
    <w:lvl w:ilvl="6" w:tplc="7E5863CC">
      <w:start w:val="1"/>
      <w:numFmt w:val="bullet"/>
      <w:lvlText w:val=""/>
      <w:lvlJc w:val="left"/>
      <w:pPr>
        <w:ind w:left="5040" w:hanging="360"/>
      </w:pPr>
      <w:rPr>
        <w:rFonts w:ascii="Symbol" w:hAnsi="Symbol" w:hint="default"/>
      </w:rPr>
    </w:lvl>
    <w:lvl w:ilvl="7" w:tplc="E6B09348">
      <w:start w:val="1"/>
      <w:numFmt w:val="bullet"/>
      <w:lvlText w:val="o"/>
      <w:lvlJc w:val="left"/>
      <w:pPr>
        <w:ind w:left="5760" w:hanging="360"/>
      </w:pPr>
      <w:rPr>
        <w:rFonts w:ascii="Courier New" w:hAnsi="Courier New" w:hint="default"/>
      </w:rPr>
    </w:lvl>
    <w:lvl w:ilvl="8" w:tplc="DCB4906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4B8B1"/>
    <w:rsid w:val="00483F65"/>
    <w:rsid w:val="004DD6F9"/>
    <w:rsid w:val="009442D9"/>
    <w:rsid w:val="00C702F3"/>
    <w:rsid w:val="00D47872"/>
    <w:rsid w:val="010FA911"/>
    <w:rsid w:val="01666123"/>
    <w:rsid w:val="016DF68D"/>
    <w:rsid w:val="01A74899"/>
    <w:rsid w:val="01AF9FE8"/>
    <w:rsid w:val="01DC2B2D"/>
    <w:rsid w:val="01E3EF95"/>
    <w:rsid w:val="01E51AB9"/>
    <w:rsid w:val="020C8E6D"/>
    <w:rsid w:val="0232580E"/>
    <w:rsid w:val="0244DB22"/>
    <w:rsid w:val="02A519A7"/>
    <w:rsid w:val="0329FBFB"/>
    <w:rsid w:val="03386727"/>
    <w:rsid w:val="048E2615"/>
    <w:rsid w:val="04CE648D"/>
    <w:rsid w:val="04E740AA"/>
    <w:rsid w:val="05A27A45"/>
    <w:rsid w:val="05E25CB6"/>
    <w:rsid w:val="063345EB"/>
    <w:rsid w:val="06421012"/>
    <w:rsid w:val="0683110B"/>
    <w:rsid w:val="0689621C"/>
    <w:rsid w:val="07137738"/>
    <w:rsid w:val="072D8DDE"/>
    <w:rsid w:val="073D3330"/>
    <w:rsid w:val="076681D0"/>
    <w:rsid w:val="07950961"/>
    <w:rsid w:val="07C73B6A"/>
    <w:rsid w:val="07E81C71"/>
    <w:rsid w:val="07F06046"/>
    <w:rsid w:val="0870173E"/>
    <w:rsid w:val="08998BF4"/>
    <w:rsid w:val="08CC33AC"/>
    <w:rsid w:val="09266F12"/>
    <w:rsid w:val="093CECBB"/>
    <w:rsid w:val="0957936B"/>
    <w:rsid w:val="0A1613A2"/>
    <w:rsid w:val="0A3792B9"/>
    <w:rsid w:val="0A954C63"/>
    <w:rsid w:val="0AB99F9A"/>
    <w:rsid w:val="0AF363CC"/>
    <w:rsid w:val="0B5C9AEE"/>
    <w:rsid w:val="0B5CA169"/>
    <w:rsid w:val="0BCFD983"/>
    <w:rsid w:val="0BD709E1"/>
    <w:rsid w:val="0C39F2F3"/>
    <w:rsid w:val="0C4AA1AC"/>
    <w:rsid w:val="0C610337"/>
    <w:rsid w:val="0C8F342D"/>
    <w:rsid w:val="0CEE8014"/>
    <w:rsid w:val="0D4C23CD"/>
    <w:rsid w:val="0D8B8F1D"/>
    <w:rsid w:val="0DB5C5A8"/>
    <w:rsid w:val="0DE8FA7D"/>
    <w:rsid w:val="0DF8BBB7"/>
    <w:rsid w:val="0E0AD3EC"/>
    <w:rsid w:val="0E204F04"/>
    <w:rsid w:val="0E389EE6"/>
    <w:rsid w:val="0EB3D5F7"/>
    <w:rsid w:val="0EF91897"/>
    <w:rsid w:val="0F1F7EC1"/>
    <w:rsid w:val="0F5A1B91"/>
    <w:rsid w:val="0FAC8585"/>
    <w:rsid w:val="0FD24D4F"/>
    <w:rsid w:val="1003B48C"/>
    <w:rsid w:val="10F99129"/>
    <w:rsid w:val="11275A96"/>
    <w:rsid w:val="112F80B0"/>
    <w:rsid w:val="115F8D92"/>
    <w:rsid w:val="11C89CC0"/>
    <w:rsid w:val="12A05E48"/>
    <w:rsid w:val="12C28FA4"/>
    <w:rsid w:val="12C4B17F"/>
    <w:rsid w:val="12DDE1F9"/>
    <w:rsid w:val="149F354A"/>
    <w:rsid w:val="1589B3C5"/>
    <w:rsid w:val="15FF5318"/>
    <w:rsid w:val="161906FC"/>
    <w:rsid w:val="16A23DF4"/>
    <w:rsid w:val="174731CD"/>
    <w:rsid w:val="175AA70E"/>
    <w:rsid w:val="17E0268E"/>
    <w:rsid w:val="1838E0A6"/>
    <w:rsid w:val="188990EA"/>
    <w:rsid w:val="188BF962"/>
    <w:rsid w:val="1898BDC5"/>
    <w:rsid w:val="18C66107"/>
    <w:rsid w:val="18D22DF6"/>
    <w:rsid w:val="18E3C2DC"/>
    <w:rsid w:val="18F6776F"/>
    <w:rsid w:val="1941AE21"/>
    <w:rsid w:val="1984B0B3"/>
    <w:rsid w:val="19B2FD68"/>
    <w:rsid w:val="19F61599"/>
    <w:rsid w:val="1A1C9BA4"/>
    <w:rsid w:val="1A6DFE57"/>
    <w:rsid w:val="1A9247D0"/>
    <w:rsid w:val="1AABAEA9"/>
    <w:rsid w:val="1AB38387"/>
    <w:rsid w:val="1AB5147F"/>
    <w:rsid w:val="1AB84783"/>
    <w:rsid w:val="1AC4124A"/>
    <w:rsid w:val="1B1CED7C"/>
    <w:rsid w:val="1B285119"/>
    <w:rsid w:val="1B3EEF83"/>
    <w:rsid w:val="1B4C332C"/>
    <w:rsid w:val="1B4FCD61"/>
    <w:rsid w:val="1B5586FD"/>
    <w:rsid w:val="1B6EFD4F"/>
    <w:rsid w:val="1BE514E0"/>
    <w:rsid w:val="1BF06820"/>
    <w:rsid w:val="1BF0B360"/>
    <w:rsid w:val="1C280A5B"/>
    <w:rsid w:val="1C94ACDF"/>
    <w:rsid w:val="1CA7E85C"/>
    <w:rsid w:val="1D150103"/>
    <w:rsid w:val="1D28CA5B"/>
    <w:rsid w:val="1D91DFCE"/>
    <w:rsid w:val="1DCBC172"/>
    <w:rsid w:val="1E16CD07"/>
    <w:rsid w:val="1E4E0696"/>
    <w:rsid w:val="1EDFAA11"/>
    <w:rsid w:val="1EE8669D"/>
    <w:rsid w:val="1F325B0A"/>
    <w:rsid w:val="1F5D89EF"/>
    <w:rsid w:val="1FA84485"/>
    <w:rsid w:val="1FBA013F"/>
    <w:rsid w:val="204C2EC0"/>
    <w:rsid w:val="20C4177E"/>
    <w:rsid w:val="20E790E5"/>
    <w:rsid w:val="21018954"/>
    <w:rsid w:val="213CD088"/>
    <w:rsid w:val="215DE9E3"/>
    <w:rsid w:val="2297A1BD"/>
    <w:rsid w:val="22B68212"/>
    <w:rsid w:val="22C6F428"/>
    <w:rsid w:val="2306BA58"/>
    <w:rsid w:val="230B162C"/>
    <w:rsid w:val="23B7B2D8"/>
    <w:rsid w:val="24392A16"/>
    <w:rsid w:val="245BF6C5"/>
    <w:rsid w:val="24BBE23C"/>
    <w:rsid w:val="2523DA2A"/>
    <w:rsid w:val="25298B11"/>
    <w:rsid w:val="25538339"/>
    <w:rsid w:val="263FF01E"/>
    <w:rsid w:val="265FA023"/>
    <w:rsid w:val="2748A1F6"/>
    <w:rsid w:val="2779B614"/>
    <w:rsid w:val="27C0B1F5"/>
    <w:rsid w:val="27F25509"/>
    <w:rsid w:val="27FB7084"/>
    <w:rsid w:val="2803EA56"/>
    <w:rsid w:val="285003E1"/>
    <w:rsid w:val="286AAD06"/>
    <w:rsid w:val="288F8094"/>
    <w:rsid w:val="28EB3AC5"/>
    <w:rsid w:val="2918D6FA"/>
    <w:rsid w:val="29A2A482"/>
    <w:rsid w:val="2A15FD7C"/>
    <w:rsid w:val="2AD4B8B1"/>
    <w:rsid w:val="2AECE09A"/>
    <w:rsid w:val="2B06397E"/>
    <w:rsid w:val="2B76FC8D"/>
    <w:rsid w:val="2B7F4D68"/>
    <w:rsid w:val="2BFB2EAF"/>
    <w:rsid w:val="2C0C3691"/>
    <w:rsid w:val="2C22F50D"/>
    <w:rsid w:val="2C2FF6B0"/>
    <w:rsid w:val="2C7127B7"/>
    <w:rsid w:val="2C849748"/>
    <w:rsid w:val="2CAF31A2"/>
    <w:rsid w:val="2E05BF63"/>
    <w:rsid w:val="2E144E66"/>
    <w:rsid w:val="2E2BCE6A"/>
    <w:rsid w:val="2E4B0203"/>
    <w:rsid w:val="2E51B2FF"/>
    <w:rsid w:val="2E8EA1CB"/>
    <w:rsid w:val="2EB1644C"/>
    <w:rsid w:val="2EF82286"/>
    <w:rsid w:val="2F30DE18"/>
    <w:rsid w:val="2FCCDE64"/>
    <w:rsid w:val="3044732E"/>
    <w:rsid w:val="30DFA86C"/>
    <w:rsid w:val="316C38D2"/>
    <w:rsid w:val="316EA4D8"/>
    <w:rsid w:val="31800EF2"/>
    <w:rsid w:val="31F36941"/>
    <w:rsid w:val="32151463"/>
    <w:rsid w:val="328F8E15"/>
    <w:rsid w:val="330878B5"/>
    <w:rsid w:val="33379B83"/>
    <w:rsid w:val="33588F61"/>
    <w:rsid w:val="33BBB4FC"/>
    <w:rsid w:val="343D5E5C"/>
    <w:rsid w:val="343FDA20"/>
    <w:rsid w:val="347500E7"/>
    <w:rsid w:val="34BA4387"/>
    <w:rsid w:val="34D41C52"/>
    <w:rsid w:val="353240E2"/>
    <w:rsid w:val="35B67304"/>
    <w:rsid w:val="35E18CBB"/>
    <w:rsid w:val="35EBF1C3"/>
    <w:rsid w:val="36128535"/>
    <w:rsid w:val="3615D876"/>
    <w:rsid w:val="3675C3ED"/>
    <w:rsid w:val="368D89EE"/>
    <w:rsid w:val="36A0FD25"/>
    <w:rsid w:val="36A16F5E"/>
    <w:rsid w:val="36DDFBE4"/>
    <w:rsid w:val="36E88586"/>
    <w:rsid w:val="36EFA4E9"/>
    <w:rsid w:val="36F60FBD"/>
    <w:rsid w:val="3708CD46"/>
    <w:rsid w:val="375BC220"/>
    <w:rsid w:val="37AC2EA4"/>
    <w:rsid w:val="37ACA1A9"/>
    <w:rsid w:val="37B8C6D5"/>
    <w:rsid w:val="3811944E"/>
    <w:rsid w:val="3888BE56"/>
    <w:rsid w:val="392E39D9"/>
    <w:rsid w:val="3930CBC4"/>
    <w:rsid w:val="3952EB9E"/>
    <w:rsid w:val="39810EEC"/>
    <w:rsid w:val="39D89DE7"/>
    <w:rsid w:val="39E50821"/>
    <w:rsid w:val="39F12CAE"/>
    <w:rsid w:val="3A42ABDA"/>
    <w:rsid w:val="3A490322"/>
    <w:rsid w:val="3A4A3E0E"/>
    <w:rsid w:val="3AB01A65"/>
    <w:rsid w:val="3ABA38DB"/>
    <w:rsid w:val="3AE94999"/>
    <w:rsid w:val="3B2F26F3"/>
    <w:rsid w:val="3B710118"/>
    <w:rsid w:val="3B92165C"/>
    <w:rsid w:val="3BB83C5F"/>
    <w:rsid w:val="3BC05F18"/>
    <w:rsid w:val="3BF438A4"/>
    <w:rsid w:val="3C2544B6"/>
    <w:rsid w:val="3C67ED17"/>
    <w:rsid w:val="3C8012CC"/>
    <w:rsid w:val="3CD873FF"/>
    <w:rsid w:val="3DB5CB06"/>
    <w:rsid w:val="3EC8D24F"/>
    <w:rsid w:val="3F1633D6"/>
    <w:rsid w:val="3F2467A1"/>
    <w:rsid w:val="3F337072"/>
    <w:rsid w:val="3F6EC18B"/>
    <w:rsid w:val="3FA00D48"/>
    <w:rsid w:val="3FABB879"/>
    <w:rsid w:val="3FEFF1D8"/>
    <w:rsid w:val="402B20A1"/>
    <w:rsid w:val="4078D6DE"/>
    <w:rsid w:val="4098DBDA"/>
    <w:rsid w:val="40BF0449"/>
    <w:rsid w:val="40CBCAF4"/>
    <w:rsid w:val="41054280"/>
    <w:rsid w:val="4208238C"/>
    <w:rsid w:val="421542D4"/>
    <w:rsid w:val="422FA09C"/>
    <w:rsid w:val="4234AC3B"/>
    <w:rsid w:val="424DD498"/>
    <w:rsid w:val="4279E8CD"/>
    <w:rsid w:val="42BEBC9B"/>
    <w:rsid w:val="42E8BFBC"/>
    <w:rsid w:val="4387FAD5"/>
    <w:rsid w:val="442A40C7"/>
    <w:rsid w:val="442EE18B"/>
    <w:rsid w:val="4467CEF7"/>
    <w:rsid w:val="44A0938C"/>
    <w:rsid w:val="44C9F202"/>
    <w:rsid w:val="454210B7"/>
    <w:rsid w:val="45525B83"/>
    <w:rsid w:val="45809B91"/>
    <w:rsid w:val="4690D7AC"/>
    <w:rsid w:val="46B4095C"/>
    <w:rsid w:val="470A2E97"/>
    <w:rsid w:val="472D134C"/>
    <w:rsid w:val="473443AA"/>
    <w:rsid w:val="4756C929"/>
    <w:rsid w:val="47E59E50"/>
    <w:rsid w:val="489EE220"/>
    <w:rsid w:val="48E43864"/>
    <w:rsid w:val="49301DDF"/>
    <w:rsid w:val="49513041"/>
    <w:rsid w:val="49967235"/>
    <w:rsid w:val="49DD0D4E"/>
    <w:rsid w:val="49EB85EF"/>
    <w:rsid w:val="4A0262EF"/>
    <w:rsid w:val="4A6EAB69"/>
    <w:rsid w:val="4A7BEF12"/>
    <w:rsid w:val="4A90FECD"/>
    <w:rsid w:val="4A9F88ED"/>
    <w:rsid w:val="4AAC5644"/>
    <w:rsid w:val="4ABA8F5E"/>
    <w:rsid w:val="4B05E868"/>
    <w:rsid w:val="4B1417AC"/>
    <w:rsid w:val="4B2474F9"/>
    <w:rsid w:val="4B7CC93B"/>
    <w:rsid w:val="4CE366BC"/>
    <w:rsid w:val="4D75D85A"/>
    <w:rsid w:val="4DD5C3D1"/>
    <w:rsid w:val="4DF225C0"/>
    <w:rsid w:val="4E3EE118"/>
    <w:rsid w:val="4E4C34B4"/>
    <w:rsid w:val="4E7F371D"/>
    <w:rsid w:val="4EDABF91"/>
    <w:rsid w:val="4EF147DE"/>
    <w:rsid w:val="4F5EF1B3"/>
    <w:rsid w:val="4F6BBCF8"/>
    <w:rsid w:val="501B077E"/>
    <w:rsid w:val="501FFF82"/>
    <w:rsid w:val="502CF2C3"/>
    <w:rsid w:val="5057BB23"/>
    <w:rsid w:val="50863007"/>
    <w:rsid w:val="508AAC6D"/>
    <w:rsid w:val="5098427A"/>
    <w:rsid w:val="50D424BA"/>
    <w:rsid w:val="50F50A9C"/>
    <w:rsid w:val="51078D59"/>
    <w:rsid w:val="513D06C0"/>
    <w:rsid w:val="515ECF5A"/>
    <w:rsid w:val="516C7ECC"/>
    <w:rsid w:val="51962B27"/>
    <w:rsid w:val="51B6D7DF"/>
    <w:rsid w:val="5215FEE1"/>
    <w:rsid w:val="5245F63C"/>
    <w:rsid w:val="52AB2C99"/>
    <w:rsid w:val="533C3E4D"/>
    <w:rsid w:val="5383CF8A"/>
    <w:rsid w:val="53B6061C"/>
    <w:rsid w:val="53E1CBB5"/>
    <w:rsid w:val="542BFF24"/>
    <w:rsid w:val="54466B33"/>
    <w:rsid w:val="5458BC24"/>
    <w:rsid w:val="54BC3569"/>
    <w:rsid w:val="54BEE651"/>
    <w:rsid w:val="551ADA45"/>
    <w:rsid w:val="5560C2F0"/>
    <w:rsid w:val="55643CCB"/>
    <w:rsid w:val="5651B3BC"/>
    <w:rsid w:val="5772DD99"/>
    <w:rsid w:val="57C50D37"/>
    <w:rsid w:val="57EDB0E4"/>
    <w:rsid w:val="57FCC18B"/>
    <w:rsid w:val="580E7C8E"/>
    <w:rsid w:val="58197F76"/>
    <w:rsid w:val="5823EB5A"/>
    <w:rsid w:val="5857DA43"/>
    <w:rsid w:val="58FCCBBC"/>
    <w:rsid w:val="59263184"/>
    <w:rsid w:val="59D44547"/>
    <w:rsid w:val="5A5741BA"/>
    <w:rsid w:val="5AA2CF5E"/>
    <w:rsid w:val="5AB65D25"/>
    <w:rsid w:val="5B67C642"/>
    <w:rsid w:val="5B6EC158"/>
    <w:rsid w:val="5B8EE16F"/>
    <w:rsid w:val="5BAB02B6"/>
    <w:rsid w:val="5C42A244"/>
    <w:rsid w:val="5D0D473E"/>
    <w:rsid w:val="5D716D8F"/>
    <w:rsid w:val="5D9A21E2"/>
    <w:rsid w:val="5DB7486F"/>
    <w:rsid w:val="5DE61061"/>
    <w:rsid w:val="5DEDFDE7"/>
    <w:rsid w:val="5E4D29B6"/>
    <w:rsid w:val="5E520ABE"/>
    <w:rsid w:val="5E6696BA"/>
    <w:rsid w:val="5E681D42"/>
    <w:rsid w:val="5EC68231"/>
    <w:rsid w:val="5F2AB2DD"/>
    <w:rsid w:val="5F9B091F"/>
    <w:rsid w:val="6003EDA3"/>
    <w:rsid w:val="6009867E"/>
    <w:rsid w:val="605C7B58"/>
    <w:rsid w:val="60625292"/>
    <w:rsid w:val="6077FCD3"/>
    <w:rsid w:val="60B2300B"/>
    <w:rsid w:val="611DB123"/>
    <w:rsid w:val="612744A8"/>
    <w:rsid w:val="61524209"/>
    <w:rsid w:val="61569719"/>
    <w:rsid w:val="618973C7"/>
    <w:rsid w:val="619FBE04"/>
    <w:rsid w:val="61B2CFE7"/>
    <w:rsid w:val="61FE22F3"/>
    <w:rsid w:val="626D5FDB"/>
    <w:rsid w:val="62749763"/>
    <w:rsid w:val="62F2F1B5"/>
    <w:rsid w:val="63084F9A"/>
    <w:rsid w:val="634221E4"/>
    <w:rsid w:val="6344884B"/>
    <w:rsid w:val="63641FA3"/>
    <w:rsid w:val="636865A8"/>
    <w:rsid w:val="63769EC2"/>
    <w:rsid w:val="63937322"/>
    <w:rsid w:val="63D610A7"/>
    <w:rsid w:val="63E67DBA"/>
    <w:rsid w:val="6436CF2D"/>
    <w:rsid w:val="64397D7C"/>
    <w:rsid w:val="64401259"/>
    <w:rsid w:val="646E457D"/>
    <w:rsid w:val="647599B9"/>
    <w:rsid w:val="64849ACC"/>
    <w:rsid w:val="64AF7684"/>
    <w:rsid w:val="64DEFE8C"/>
    <w:rsid w:val="64F2779F"/>
    <w:rsid w:val="65998E80"/>
    <w:rsid w:val="659A641E"/>
    <w:rsid w:val="661E9B45"/>
    <w:rsid w:val="6699D06C"/>
    <w:rsid w:val="669BC065"/>
    <w:rsid w:val="6735C4C2"/>
    <w:rsid w:val="67851355"/>
    <w:rsid w:val="678CF2A7"/>
    <w:rsid w:val="6794E02D"/>
    <w:rsid w:val="679B59D1"/>
    <w:rsid w:val="67B6DFDC"/>
    <w:rsid w:val="67C662D8"/>
    <w:rsid w:val="68159F1A"/>
    <w:rsid w:val="681EA644"/>
    <w:rsid w:val="683BEE20"/>
    <w:rsid w:val="685AB50D"/>
    <w:rsid w:val="68D1221E"/>
    <w:rsid w:val="68D19523"/>
    <w:rsid w:val="68FD4032"/>
    <w:rsid w:val="6991C5CB"/>
    <w:rsid w:val="699528A2"/>
    <w:rsid w:val="69A5C44A"/>
    <w:rsid w:val="69C784A4"/>
    <w:rsid w:val="69F04464"/>
    <w:rsid w:val="6A4A293D"/>
    <w:rsid w:val="6A5E8340"/>
    <w:rsid w:val="6A6CF27F"/>
    <w:rsid w:val="6AA013E0"/>
    <w:rsid w:val="6B297C79"/>
    <w:rsid w:val="6B425898"/>
    <w:rsid w:val="6B4C3925"/>
    <w:rsid w:val="6B612877"/>
    <w:rsid w:val="6B6F3188"/>
    <w:rsid w:val="6BF18F9F"/>
    <w:rsid w:val="6BFD3AD0"/>
    <w:rsid w:val="6C40F2AC"/>
    <w:rsid w:val="6CEA5E31"/>
    <w:rsid w:val="6D6C0ED2"/>
    <w:rsid w:val="6D860377"/>
    <w:rsid w:val="6DD87697"/>
    <w:rsid w:val="6E0421B1"/>
    <w:rsid w:val="6E21B58F"/>
    <w:rsid w:val="6E944B6A"/>
    <w:rsid w:val="6ED6CEC1"/>
    <w:rsid w:val="6F015BB0"/>
    <w:rsid w:val="6F7754B8"/>
    <w:rsid w:val="70AF2BA0"/>
    <w:rsid w:val="70F58F6B"/>
    <w:rsid w:val="71B7419E"/>
    <w:rsid w:val="72030BE6"/>
    <w:rsid w:val="72165D09"/>
    <w:rsid w:val="722CED64"/>
    <w:rsid w:val="7248E390"/>
    <w:rsid w:val="728B70C5"/>
    <w:rsid w:val="72ABE7BA"/>
    <w:rsid w:val="72CA4096"/>
    <w:rsid w:val="732D5EF8"/>
    <w:rsid w:val="73687A3B"/>
    <w:rsid w:val="738DFE34"/>
    <w:rsid w:val="73AA3FE4"/>
    <w:rsid w:val="73C21658"/>
    <w:rsid w:val="742AC63D"/>
    <w:rsid w:val="745B1AEC"/>
    <w:rsid w:val="74DDA980"/>
    <w:rsid w:val="750AF285"/>
    <w:rsid w:val="750BC0ED"/>
    <w:rsid w:val="752A63E3"/>
    <w:rsid w:val="7531912D"/>
    <w:rsid w:val="753AACA8"/>
    <w:rsid w:val="7567F214"/>
    <w:rsid w:val="75DDEB1C"/>
    <w:rsid w:val="76721968"/>
    <w:rsid w:val="76AFE385"/>
    <w:rsid w:val="76F2AD97"/>
    <w:rsid w:val="778786DA"/>
    <w:rsid w:val="77BF7EDC"/>
    <w:rsid w:val="77D8A739"/>
    <w:rsid w:val="788B75C7"/>
    <w:rsid w:val="78CE2C4F"/>
    <w:rsid w:val="78DAA163"/>
    <w:rsid w:val="795F40A9"/>
    <w:rsid w:val="79A47A9A"/>
    <w:rsid w:val="79DC122A"/>
    <w:rsid w:val="7A3DBC77"/>
    <w:rsid w:val="7A977566"/>
    <w:rsid w:val="7AA12724"/>
    <w:rsid w:val="7AD643BD"/>
    <w:rsid w:val="7AF71F9E"/>
    <w:rsid w:val="7B02EC8D"/>
    <w:rsid w:val="7B405E63"/>
    <w:rsid w:val="7BCA3EE2"/>
    <w:rsid w:val="7CE284ED"/>
    <w:rsid w:val="7D73FE19"/>
    <w:rsid w:val="7D805F84"/>
    <w:rsid w:val="7D937BAD"/>
    <w:rsid w:val="7DF6588C"/>
    <w:rsid w:val="7E1D78C0"/>
    <w:rsid w:val="7E2EC060"/>
    <w:rsid w:val="7E64F603"/>
    <w:rsid w:val="7E7E1E60"/>
    <w:rsid w:val="7EECF28B"/>
    <w:rsid w:val="7EF083B6"/>
    <w:rsid w:val="7FBD3553"/>
    <w:rsid w:val="7FF7A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9442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9442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amateam.org/place-au-velo/channels/town-square" TargetMode="External"/><Relationship Id="rId18" Type="http://schemas.openxmlformats.org/officeDocument/2006/relationships/hyperlink" Target="https://barometre.parlons-velo.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amateam.org/signup_user_complete/?id=syrw9kn8t3fhzj4eg61pap6i8w" TargetMode="External"/><Relationship Id="rId17" Type="http://schemas.openxmlformats.org/officeDocument/2006/relationships/hyperlink" Target="https://placeauvelo-nantes.fr/vigilo-signalement-des-problemes-cyclables/" TargetMode="External"/><Relationship Id="R41a70d78bbd14ef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laceauvelo-nantes.fr/expertise-dusage-de-place-au-velo-nantes/" TargetMode="External"/><Relationship Id="rId20" Type="http://schemas.openxmlformats.org/officeDocument/2006/relationships/theme" Target="theme/theme1.xml"/><Relationship Id="Re9c5b0f7a854438e"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framateam.org/place-au-velo/channels/town-square" TargetMode="External"/><Relationship Id="rId5" Type="http://schemas.openxmlformats.org/officeDocument/2006/relationships/styles" Target="styles.xml"/><Relationship Id="rId15" Type="http://schemas.openxmlformats.org/officeDocument/2006/relationships/hyperlink" Target="https://docs.google.com/spreadsheets/d/1jXV4ro_9h-iTXLu5GxcQm1SziDoSvptjo73St1MvpMk/edit?usp=sharing" TargetMode="External"/><Relationship Id="R103527936cec45d1" Type="http://schemas.microsoft.com/office/2011/relationships/commentsExtended" Target="commentsExtended.xml"/><Relationship Id="Re0e95fa85a0c44fd" Type="http://schemas.microsoft.com/office/2020/10/relationships/intelligence" Target="intelligence2.xml"/><Relationship Id="rId10" Type="http://schemas.openxmlformats.org/officeDocument/2006/relationships/hyperlink" Target="https://docs.google.com/forms/d/1xArjfMT_saWW7cPYYXN8XZ6glXdYJM6b86FW3KtehW0/viewform?edit_requested=tru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u.osmfr.org/m/824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7CB40078B74E81A03A5E42EB1071" ma:contentTypeVersion="13" ma:contentTypeDescription="Crée un document." ma:contentTypeScope="" ma:versionID="92f9515a4dc1d8bb61f4fdbed694508a">
  <xsd:schema xmlns:xsd="http://www.w3.org/2001/XMLSchema" xmlns:xs="http://www.w3.org/2001/XMLSchema" xmlns:p="http://schemas.microsoft.com/office/2006/metadata/properties" xmlns:ns2="32ce48dd-fdd8-46fe-aea1-c8fa97b81162" xmlns:ns3="ed750cd3-6da5-4a05-ab1c-7637d6ef0a23" targetNamespace="http://schemas.microsoft.com/office/2006/metadata/properties" ma:root="true" ma:fieldsID="9220844a94d072864de7ea8621255881" ns2:_="" ns3:_="">
    <xsd:import namespace="32ce48dd-fdd8-46fe-aea1-c8fa97b81162"/>
    <xsd:import namespace="ed750cd3-6da5-4a05-ab1c-7637d6ef0a2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48dd-fdd8-46fe-aea1-c8fa97b81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12614723-3333-4f5f-8ccb-79cc0e1775d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0cd3-6da5-4a05-ab1c-7637d6ef0a2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ca105d-73c9-4596-8bba-e6628c6c6aeb}" ma:internalName="TaxCatchAll" ma:showField="CatchAllData" ma:web="ed750cd3-6da5-4a05-ab1c-7637d6ef0a2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e48dd-fdd8-46fe-aea1-c8fa97b81162">
      <Terms xmlns="http://schemas.microsoft.com/office/infopath/2007/PartnerControls"/>
    </lcf76f155ced4ddcb4097134ff3c332f>
    <TaxCatchAll xmlns="ed750cd3-6da5-4a05-ab1c-7637d6ef0a23" xsi:nil="true"/>
  </documentManagement>
</p:properties>
</file>

<file path=customXml/itemProps1.xml><?xml version="1.0" encoding="utf-8"?>
<ds:datastoreItem xmlns:ds="http://schemas.openxmlformats.org/officeDocument/2006/customXml" ds:itemID="{CCD4E8A4-2F57-42D6-823D-5D509BDE4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e48dd-fdd8-46fe-aea1-c8fa97b81162"/>
    <ds:schemaRef ds:uri="ed750cd3-6da5-4a05-ab1c-7637d6ef0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CB9C2-F4E6-4850-971F-B1BF6FEB682E}">
  <ds:schemaRefs>
    <ds:schemaRef ds:uri="http://schemas.microsoft.com/sharepoint/v3/contenttype/forms"/>
  </ds:schemaRefs>
</ds:datastoreItem>
</file>

<file path=customXml/itemProps3.xml><?xml version="1.0" encoding="utf-8"?>
<ds:datastoreItem xmlns:ds="http://schemas.openxmlformats.org/officeDocument/2006/customXml" ds:itemID="{E246DAF0-F4F0-4118-B609-EDA316119EAC}">
  <ds:schemaRefs>
    <ds:schemaRef ds:uri="http://schemas.microsoft.com/office/2006/metadata/properties"/>
    <ds:schemaRef ds:uri="http://schemas.microsoft.com/office/infopath/2007/PartnerControls"/>
    <ds:schemaRef ds:uri="32ce48dd-fdd8-46fe-aea1-c8fa97b81162"/>
    <ds:schemaRef ds:uri="ed750cd3-6da5-4a05-ab1c-7637d6ef0a2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1721</Words>
  <Characters>9469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Favreau</dc:creator>
  <cp:lastModifiedBy>DAOULAS</cp:lastModifiedBy>
  <cp:revision>3</cp:revision>
  <dcterms:created xsi:type="dcterms:W3CDTF">2023-10-12T16:20:00Z</dcterms:created>
  <dcterms:modified xsi:type="dcterms:W3CDTF">2024-03-03T23:14:00Z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0x01010099E67CB40078B74E81A03A5E42EB1071</vt:lpwstr>
  </property>
  <property fmtid="{D5CDD505-2E9C-101B-9397-08002B2CF9AE}" pid="3" name="MediaServiceImageTags">
    <vt:lpwstr/>
  </property>
</Properties>
</file>